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DA" w:rsidRDefault="00B801DA" w:rsidP="00B801DA">
      <w:pPr>
        <w:spacing w:line="520" w:lineRule="exact"/>
        <w:ind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附件1</w:t>
      </w:r>
    </w:p>
    <w:p w:rsidR="00B801DA" w:rsidRDefault="00B801DA" w:rsidP="00B801DA">
      <w:pPr>
        <w:spacing w:line="520" w:lineRule="exact"/>
        <w:ind w:firstLine="640"/>
        <w:rPr>
          <w:rFonts w:ascii="仿宋" w:eastAsia="仿宋" w:hAnsi="仿宋" w:cs="仿宋"/>
          <w:b/>
          <w:sz w:val="32"/>
          <w:szCs w:val="32"/>
        </w:rPr>
      </w:pPr>
    </w:p>
    <w:p w:rsidR="00B801DA" w:rsidRDefault="00B801DA" w:rsidP="00B801DA">
      <w:pPr>
        <w:widowControl/>
        <w:shd w:val="clear" w:color="auto" w:fill="F9F8F2"/>
        <w:spacing w:after="225" w:line="520" w:lineRule="exact"/>
        <w:jc w:val="center"/>
        <w:outlineLvl w:val="0"/>
        <w:rPr>
          <w:rFonts w:ascii="方正小标宋简体" w:eastAsia="方正小标宋简体" w:hAnsi="微软雅黑" w:cs="宋体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  <w:t>校内勤工助学固定岗位设置具体</w:t>
      </w:r>
      <w:r>
        <w:rPr>
          <w:rFonts w:ascii="方正小标宋简体" w:eastAsia="方正小标宋简体" w:hAnsi="微软雅黑" w:cs="宋体"/>
          <w:color w:val="000000"/>
          <w:kern w:val="36"/>
          <w:sz w:val="44"/>
          <w:szCs w:val="44"/>
        </w:rPr>
        <w:t>方案</w:t>
      </w:r>
    </w:p>
    <w:p w:rsidR="00B801DA" w:rsidRDefault="00B801DA" w:rsidP="00B801DA">
      <w:pPr>
        <w:widowControl/>
        <w:shd w:val="clear" w:color="auto" w:fill="F9F8F2"/>
        <w:spacing w:after="225" w:line="520" w:lineRule="exact"/>
        <w:jc w:val="center"/>
        <w:outlineLvl w:val="0"/>
        <w:rPr>
          <w:rFonts w:ascii="方正小标宋简体" w:eastAsia="方正小标宋简体" w:hAnsi="微软雅黑" w:cs="宋体"/>
          <w:color w:val="000000"/>
          <w:kern w:val="36"/>
          <w:sz w:val="44"/>
          <w:szCs w:val="44"/>
        </w:rPr>
      </w:pPr>
    </w:p>
    <w:p w:rsidR="00B801DA" w:rsidRDefault="00B801DA" w:rsidP="00B801DA">
      <w:pPr>
        <w:spacing w:line="520" w:lineRule="exact"/>
        <w:ind w:firstLine="1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（一）学院（系）服务岗位</w:t>
      </w:r>
    </w:p>
    <w:p w:rsidR="00B801DA" w:rsidRDefault="00B801DA" w:rsidP="00B801DA">
      <w:pPr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1.岗位类型</w:t>
      </w:r>
    </w:p>
    <w:p w:rsidR="00B801DA" w:rsidRDefault="00B801DA" w:rsidP="00B801DA">
      <w:pPr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办公室日常事务岗：主要协助学院（系）办公室完成接待来访登记、递送文件、非涉密会议的会务、非涉密资料的复印、打印、扫描及整理等办公室日常服务事务。依据协助对象，分为综合事务辅助岗、学生工作事务辅助岗、教务工作事务辅助岗、行政工作事务辅助岗。</w:t>
      </w:r>
    </w:p>
    <w:p w:rsidR="00B801DA" w:rsidRDefault="00B801DA" w:rsidP="00B801DA">
      <w:pPr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（2）公共平台日常事务岗：主要协助实验室、资料室、博物馆、体育馆等公共服务平台完成日常值班、接待来访登记、维持秩序、整理物资、保持清洁等服务事务。</w:t>
      </w:r>
    </w:p>
    <w:p w:rsidR="00B801DA" w:rsidRDefault="00B801DA" w:rsidP="00B801DA">
      <w:pPr>
        <w:numPr>
          <w:ilvl w:val="0"/>
          <w:numId w:val="1"/>
        </w:numPr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网络技术辅助岗：主要协助完成本单位网页维护、微信公众号或微博运营等技术辅助工作。</w:t>
      </w:r>
    </w:p>
    <w:p w:rsidR="00B801DA" w:rsidRDefault="00B801DA" w:rsidP="00B801DA">
      <w:pPr>
        <w:numPr>
          <w:ilvl w:val="0"/>
          <w:numId w:val="2"/>
        </w:numPr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岗位数量及时数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办公室日常事务岗：根据本方案测算各学院（系）办公室日常服务岗的学年度总时数上限，各学院（系）在学年度总时数上限的范围内，在上述岗位类型的框架内，根据实际情况，设置本学院（系）的校内勤工助学岗位，明确岗位具体职责，分配岗位的工作时数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一个学院（系）标准学年度总时数上限为7728小时（7小时/天乘以23天/月乘以12个月乘以4个岗位），根据学院（系）全日制学生人数、跨校园办学、承担公共教学任务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等实际可适当增加总时数，具体办法如下：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a.学年度总时数上限根据本单位全日制学生人数，按一定系数增加（系数</w:t>
      </w:r>
      <w:r>
        <w:rPr>
          <w:rStyle w:val="a4"/>
          <w:rFonts w:ascii="仿宋" w:eastAsia="仿宋" w:hAnsi="仿宋" w:cs="仿宋" w:hint="eastAsia"/>
          <w:sz w:val="32"/>
          <w:szCs w:val="32"/>
        </w:rPr>
        <w:footnoteReference w:id="1"/>
      </w:r>
      <w:r>
        <w:rPr>
          <w:rFonts w:ascii="仿宋" w:eastAsia="仿宋" w:hAnsi="仿宋" w:cs="仿宋" w:hint="eastAsia"/>
          <w:sz w:val="32"/>
          <w:szCs w:val="32"/>
        </w:rPr>
        <w:t>详见附件一），系数增加部分主要用于学生工作事务岗和教务工作事务辅助岗。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b.跨校区（校园）办学的学院（系），每增加一个办学校区（校园），学年度总时数上限可最多再增加1932小时（7小时/天乘以23天/月乘以12个月）。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c.需承担公共课教务工作的学院（系），学年度总时数上限可最多再增加1932小时，主要用于教务工作事务辅助岗。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d.如因特殊情况需增加学年度总时数上限的，学院（系）须在设岗时写明理由。</w:t>
      </w:r>
    </w:p>
    <w:p w:rsidR="00BF4A14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（2）公共平台日常事务岗：按照工作实际需要设置，年度总时数根据工作地点、工作时段、服务对象、工作职责和工作量核定。如一年之中工作量有淡旺季之分，请注明淡旺季的工作量。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（3)网络技术辅助岗：原则上一个学院（系）设置一个网络辅助岗，学年度总时数上限为1932个小时（7小时/天乘以23天/月乘以12个月），具体时数根据单位实际情况核定。</w:t>
      </w:r>
    </w:p>
    <w:p w:rsidR="00B801DA" w:rsidRDefault="00B801DA" w:rsidP="00B801DA">
      <w:pPr>
        <w:spacing w:line="52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B801DA" w:rsidRDefault="00B801DA" w:rsidP="00B801DA">
      <w:pPr>
        <w:numPr>
          <w:ilvl w:val="0"/>
          <w:numId w:val="3"/>
        </w:numPr>
        <w:spacing w:line="520" w:lineRule="exact"/>
        <w:ind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直属单位服务岗位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1.岗位类型</w:t>
      </w:r>
    </w:p>
    <w:p w:rsidR="00B801DA" w:rsidRDefault="00B801DA" w:rsidP="00B801DA">
      <w:pPr>
        <w:numPr>
          <w:ilvl w:val="0"/>
          <w:numId w:val="4"/>
        </w:num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公共服务辅助岗：主要设置于提供公共服务的直属单位，协助完成常规服务类事务，分为咨询服务岗、日常服务岗、资料</w:t>
      </w:r>
      <w:r>
        <w:rPr>
          <w:rFonts w:ascii="仿宋" w:eastAsia="仿宋" w:hAnsi="仿宋" w:cs="仿宋"/>
          <w:sz w:val="32"/>
          <w:szCs w:val="32"/>
        </w:rPr>
        <w:t>整理岗</w:t>
      </w:r>
      <w:r>
        <w:rPr>
          <w:rFonts w:ascii="仿宋" w:eastAsia="仿宋" w:hAnsi="仿宋" w:cs="仿宋" w:hint="eastAsia"/>
          <w:sz w:val="32"/>
          <w:szCs w:val="32"/>
        </w:rPr>
        <w:t>等。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咨询服务岗：设置于提供公共咨询服务的机构。协助完成：服务咨询电话的接听、转接、记录及反馈；公共咨询邮箱信息的收集、记录及反馈。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日常服务岗：设置于提供日常公共服务的机构。协助完成：来访预约登记，解答服务流程；维持场所秩序；管理公用物资及公共设备；引导外宾参观，讲解介绍等工作。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资料整理岗：设置于资料整理量大的部门。协助完成大批量非涉密资料的整理和装订等。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（2）技术辅助岗：分为设备维护岗、网络技术辅助岗。主要设置于有公共设备日常维护、网页及微信公众号维护需求的直属单位。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设备维护岗：主要设置于管理公共服务设备及公共网络的机构。协助对公共服务设备及网络进行日常巡查维护。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网络技术辅助岗：主要协助各单位完成网页维护、微信公众号或微博运营等技术辅助工作。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（3）综合</w:t>
      </w:r>
      <w:r>
        <w:rPr>
          <w:rFonts w:ascii="仿宋" w:eastAsia="仿宋" w:hAnsi="仿宋" w:cs="仿宋"/>
          <w:sz w:val="32"/>
          <w:szCs w:val="32"/>
        </w:rPr>
        <w:t>服务岗：</w:t>
      </w:r>
      <w:r>
        <w:rPr>
          <w:rFonts w:ascii="仿宋" w:eastAsia="仿宋" w:hAnsi="仿宋" w:cs="仿宋" w:hint="eastAsia"/>
          <w:sz w:val="32"/>
          <w:szCs w:val="32"/>
        </w:rPr>
        <w:t>主要协助综合办公室完成递送文件、非涉密会议的会务、非涉密资料的复印、打印、扫描及整理等办公室日常服务事务。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2.岗位数量及时数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公共服务辅助岗、设备维护岗：按照工作实际需要设置，学年度总时数根据工作地点、工作时段、服务对象、工作职责和工作量核定。如一年之中工作量有淡旺季之分，请注明淡旺季的工作量。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网络技术辅助岗：原则上，一个单位设置一个网络辅助岗，学年度总时数上限为1932个小时（7小时/天乘以23天/月乘以12个月），具体时数根据单位实际情况核定。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综合</w:t>
      </w:r>
      <w:r>
        <w:rPr>
          <w:rFonts w:ascii="仿宋" w:eastAsia="仿宋" w:hAnsi="仿宋" w:cs="仿宋"/>
          <w:sz w:val="32"/>
          <w:szCs w:val="32"/>
        </w:rPr>
        <w:t>服务岗</w:t>
      </w:r>
      <w:r>
        <w:rPr>
          <w:rFonts w:ascii="仿宋" w:eastAsia="仿宋" w:hAnsi="仿宋" w:cs="仿宋" w:hint="eastAsia"/>
          <w:sz w:val="32"/>
          <w:szCs w:val="32"/>
        </w:rPr>
        <w:t>：原则上，一个单位设置</w:t>
      </w:r>
      <w:r>
        <w:rPr>
          <w:rFonts w:ascii="仿宋" w:eastAsia="仿宋" w:hAnsi="仿宋" w:cs="仿宋"/>
          <w:sz w:val="32"/>
          <w:szCs w:val="32"/>
        </w:rPr>
        <w:t>一个</w:t>
      </w:r>
      <w:r>
        <w:rPr>
          <w:rFonts w:ascii="仿宋" w:eastAsia="仿宋" w:hAnsi="仿宋" w:cs="仿宋" w:hint="eastAsia"/>
          <w:sz w:val="32"/>
          <w:szCs w:val="32"/>
        </w:rPr>
        <w:t>综合</w:t>
      </w:r>
      <w:r>
        <w:rPr>
          <w:rFonts w:ascii="仿宋" w:eastAsia="仿宋" w:hAnsi="仿宋" w:cs="仿宋"/>
          <w:sz w:val="32"/>
          <w:szCs w:val="32"/>
        </w:rPr>
        <w:t>服务岗</w:t>
      </w:r>
      <w:r>
        <w:rPr>
          <w:rFonts w:ascii="仿宋" w:eastAsia="仿宋" w:hAnsi="仿宋" w:cs="仿宋" w:hint="eastAsia"/>
          <w:sz w:val="32"/>
          <w:szCs w:val="32"/>
        </w:rPr>
        <w:t>，学年度总时数上限为1932个小时（7小时/天乘以23天/月乘以12个月）。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801DA" w:rsidRDefault="00B801DA" w:rsidP="00B801DA">
      <w:pPr>
        <w:spacing w:line="52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</w:t>
      </w:r>
      <w:r>
        <w:rPr>
          <w:rFonts w:ascii="仿宋" w:eastAsia="仿宋" w:hAnsi="仿宋" w:cs="仿宋"/>
          <w:b/>
          <w:sz w:val="32"/>
          <w:szCs w:val="32"/>
        </w:rPr>
        <w:t>三）</w:t>
      </w:r>
      <w:r>
        <w:rPr>
          <w:rFonts w:ascii="仿宋" w:eastAsia="仿宋" w:hAnsi="仿宋" w:cs="仿宋" w:hint="eastAsia"/>
          <w:b/>
          <w:sz w:val="32"/>
          <w:szCs w:val="32"/>
        </w:rPr>
        <w:t>职能</w:t>
      </w:r>
      <w:r>
        <w:rPr>
          <w:rFonts w:ascii="仿宋" w:eastAsia="仿宋" w:hAnsi="仿宋" w:cs="仿宋"/>
          <w:b/>
          <w:sz w:val="32"/>
          <w:szCs w:val="32"/>
        </w:rPr>
        <w:t>部门</w:t>
      </w:r>
      <w:r>
        <w:rPr>
          <w:rFonts w:ascii="仿宋" w:eastAsia="仿宋" w:hAnsi="仿宋" w:cs="仿宋" w:hint="eastAsia"/>
          <w:b/>
          <w:sz w:val="32"/>
          <w:szCs w:val="32"/>
        </w:rPr>
        <w:t>（</w:t>
      </w:r>
      <w:r>
        <w:rPr>
          <w:rFonts w:ascii="仿宋" w:eastAsia="仿宋" w:hAnsi="仿宋" w:cs="仿宋"/>
          <w:b/>
          <w:sz w:val="32"/>
          <w:szCs w:val="32"/>
        </w:rPr>
        <w:t>含公共服务中心）服务岗位</w:t>
      </w:r>
    </w:p>
    <w:p w:rsidR="00B801DA" w:rsidRDefault="00B801DA" w:rsidP="00B801DA">
      <w:pPr>
        <w:numPr>
          <w:ilvl w:val="0"/>
          <w:numId w:val="5"/>
        </w:num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岗位类型</w:t>
      </w:r>
    </w:p>
    <w:p w:rsidR="00B801DA" w:rsidRDefault="00B801DA" w:rsidP="00B801DA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职能部门根据岗位特点及工作需要，设置少量勤工助学岗位，包括公共服务岗、技术辅助岗和</w:t>
      </w:r>
      <w:r>
        <w:rPr>
          <w:rFonts w:ascii="仿宋" w:eastAsia="仿宋" w:hAnsi="仿宋" w:cs="仿宋"/>
          <w:sz w:val="32"/>
          <w:szCs w:val="32"/>
        </w:rPr>
        <w:t>综合服务岗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801DA" w:rsidRDefault="00B801DA" w:rsidP="00B801DA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（1）公共服务辅助岗：主要设置于具有服务职能的部门，协助完成服务型事务，分为秩序巡查岗、资料整理岗、</w:t>
      </w:r>
      <w:r>
        <w:rPr>
          <w:rFonts w:ascii="仿宋" w:eastAsia="仿宋" w:hAnsi="仿宋" w:cs="仿宋"/>
          <w:sz w:val="32"/>
          <w:szCs w:val="32"/>
        </w:rPr>
        <w:t>业务服务岗</w:t>
      </w:r>
      <w:r>
        <w:rPr>
          <w:rFonts w:ascii="仿宋" w:eastAsia="仿宋" w:hAnsi="仿宋" w:cs="仿宋" w:hint="eastAsia"/>
          <w:sz w:val="32"/>
          <w:szCs w:val="32"/>
        </w:rPr>
        <w:t>等。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秩序巡查岗：设置于维持校园秩序的部门。巡查校园治安及交通秩序、巡查清洁卫生及节能情况、监测网络安全、巡查课堂教学秩序等工作。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资料整理岗：设置于具有服务职能、资料整理（录入）量大的部门。协助完成大批量非涉密信息的初始录入、整理和装订等。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业务服务</w:t>
      </w:r>
      <w:r>
        <w:rPr>
          <w:rFonts w:ascii="仿宋" w:eastAsia="仿宋" w:hAnsi="仿宋" w:cs="仿宋"/>
          <w:sz w:val="32"/>
          <w:szCs w:val="32"/>
        </w:rPr>
        <w:t>岗：设置于</w:t>
      </w:r>
      <w:r>
        <w:rPr>
          <w:rFonts w:ascii="仿宋" w:eastAsia="仿宋" w:hAnsi="仿宋" w:cs="仿宋" w:hint="eastAsia"/>
          <w:sz w:val="32"/>
          <w:szCs w:val="32"/>
        </w:rPr>
        <w:t>具有服务业务，且业务量大的部门，按</w:t>
      </w:r>
      <w:r>
        <w:rPr>
          <w:rFonts w:ascii="仿宋" w:eastAsia="仿宋" w:hAnsi="仿宋" w:cs="仿宋"/>
          <w:sz w:val="32"/>
          <w:szCs w:val="32"/>
        </w:rPr>
        <w:t>具体</w:t>
      </w:r>
      <w:r>
        <w:rPr>
          <w:rFonts w:ascii="仿宋" w:eastAsia="仿宋" w:hAnsi="仿宋" w:cs="仿宋" w:hint="eastAsia"/>
          <w:sz w:val="32"/>
          <w:szCs w:val="32"/>
        </w:rPr>
        <w:t>服务业务</w:t>
      </w:r>
      <w:r>
        <w:rPr>
          <w:rFonts w:ascii="仿宋" w:eastAsia="仿宋" w:hAnsi="仿宋" w:cs="仿宋"/>
          <w:sz w:val="32"/>
          <w:szCs w:val="32"/>
        </w:rPr>
        <w:t>设置岗位。如</w:t>
      </w:r>
      <w:r>
        <w:rPr>
          <w:rFonts w:ascii="仿宋" w:eastAsia="仿宋" w:hAnsi="仿宋" w:cs="仿宋" w:hint="eastAsia"/>
          <w:sz w:val="32"/>
          <w:szCs w:val="32"/>
        </w:rPr>
        <w:t>保卫处</w:t>
      </w:r>
      <w:r>
        <w:rPr>
          <w:rFonts w:ascii="仿宋" w:eastAsia="仿宋" w:hAnsi="仿宋" w:cs="仿宋"/>
          <w:sz w:val="32"/>
          <w:szCs w:val="32"/>
        </w:rPr>
        <w:t>设置户籍服务岗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用于协助办理户籍日常业务。</w:t>
      </w:r>
    </w:p>
    <w:p w:rsidR="00B801DA" w:rsidRDefault="00B801DA" w:rsidP="00B801DA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（2）技术辅助岗：分为采编宣传岗、网络技术辅助岗。主要设置于有公共宣传需求的部门。</w:t>
      </w:r>
    </w:p>
    <w:p w:rsidR="00B801DA" w:rsidRDefault="00B801DA" w:rsidP="00B801DA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采编宣传岗：设置于负责采集、编辑、发布公共宣传信息的部门。协助宣传资料收集、采访、拍摄、撰写、编辑、翻译、直播、宣传品制作及派发等工作。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网络技术辅助岗：主要协助各单位完成网页维护、微信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或微博运营等技术辅助工作。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（3）综合</w:t>
      </w:r>
      <w:r>
        <w:rPr>
          <w:rFonts w:ascii="仿宋" w:eastAsia="仿宋" w:hAnsi="仿宋" w:cs="仿宋"/>
          <w:sz w:val="32"/>
          <w:szCs w:val="32"/>
        </w:rPr>
        <w:t>服务岗：</w:t>
      </w:r>
      <w:r>
        <w:rPr>
          <w:rFonts w:ascii="仿宋" w:eastAsia="仿宋" w:hAnsi="仿宋" w:cs="仿宋" w:hint="eastAsia"/>
          <w:sz w:val="32"/>
          <w:szCs w:val="32"/>
        </w:rPr>
        <w:t>主要协助职能部门</w:t>
      </w:r>
      <w:r>
        <w:rPr>
          <w:rFonts w:ascii="仿宋" w:eastAsia="仿宋" w:hAnsi="仿宋" w:cs="仿宋"/>
          <w:sz w:val="32"/>
          <w:szCs w:val="32"/>
        </w:rPr>
        <w:t>综合科</w:t>
      </w:r>
      <w:r>
        <w:rPr>
          <w:rFonts w:ascii="仿宋" w:eastAsia="仿宋" w:hAnsi="仿宋" w:cs="仿宋" w:hint="eastAsia"/>
          <w:sz w:val="32"/>
          <w:szCs w:val="32"/>
        </w:rPr>
        <w:t>完成递送文件、非涉密会议的会务、非涉密资料的复印、打印、扫描及整理等办公室日常服务事务。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2.岗位数量及时数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公共服务辅助岗、采编宣传岗：按照工作实际需要设置，学年度总时数根据工作地点、工作时段、服务对象、工作职责和工作量核定。如一年之中工作量有淡旺季之分，请注明淡旺季的工作量。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网络辅助岗：原则上，一个单位设置一个网络辅助岗，学年度总时数上限为1932个小时（7小时/天乘以23天/月乘以12个月），具体时数根据单位实际情况核定。</w:t>
      </w:r>
    </w:p>
    <w:p w:rsidR="00B801DA" w:rsidRDefault="00B801DA" w:rsidP="00B801D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综合</w:t>
      </w:r>
      <w:r>
        <w:rPr>
          <w:rFonts w:ascii="仿宋" w:eastAsia="仿宋" w:hAnsi="仿宋" w:cs="仿宋"/>
          <w:sz w:val="32"/>
          <w:szCs w:val="32"/>
        </w:rPr>
        <w:t>服务岗</w:t>
      </w:r>
      <w:r>
        <w:rPr>
          <w:rFonts w:ascii="仿宋" w:eastAsia="仿宋" w:hAnsi="仿宋" w:cs="仿宋" w:hint="eastAsia"/>
          <w:sz w:val="32"/>
          <w:szCs w:val="32"/>
        </w:rPr>
        <w:t>：原则上，一个单位设置</w:t>
      </w:r>
      <w:r>
        <w:rPr>
          <w:rFonts w:ascii="仿宋" w:eastAsia="仿宋" w:hAnsi="仿宋" w:cs="仿宋"/>
          <w:sz w:val="32"/>
          <w:szCs w:val="32"/>
        </w:rPr>
        <w:t>一个</w:t>
      </w:r>
      <w:r>
        <w:rPr>
          <w:rFonts w:ascii="仿宋" w:eastAsia="仿宋" w:hAnsi="仿宋" w:cs="仿宋" w:hint="eastAsia"/>
          <w:sz w:val="32"/>
          <w:szCs w:val="32"/>
        </w:rPr>
        <w:t>综合</w:t>
      </w:r>
      <w:r>
        <w:rPr>
          <w:rFonts w:ascii="仿宋" w:eastAsia="仿宋" w:hAnsi="仿宋" w:cs="仿宋"/>
          <w:sz w:val="32"/>
          <w:szCs w:val="32"/>
        </w:rPr>
        <w:t>服务岗</w:t>
      </w:r>
      <w:r>
        <w:rPr>
          <w:rFonts w:ascii="仿宋" w:eastAsia="仿宋" w:hAnsi="仿宋" w:cs="仿宋" w:hint="eastAsia"/>
          <w:sz w:val="32"/>
          <w:szCs w:val="32"/>
        </w:rPr>
        <w:t>，学年度总时数上限为1932个小时（7小时/天乘以23天/月乘以12个月）。</w:t>
      </w:r>
    </w:p>
    <w:p w:rsidR="008B0D60" w:rsidRDefault="008B0D60">
      <w:pPr>
        <w:widowControl/>
        <w:jc w:val="left"/>
      </w:pPr>
      <w:r>
        <w:br w:type="page"/>
      </w:r>
    </w:p>
    <w:p w:rsidR="008B0D60" w:rsidRDefault="008B0D60" w:rsidP="008B0D60">
      <w:pPr>
        <w:numPr>
          <w:ilvl w:val="255"/>
          <w:numId w:val="0"/>
        </w:numPr>
        <w:spacing w:line="52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附件1</w:t>
      </w:r>
      <w:r>
        <w:rPr>
          <w:rFonts w:ascii="黑体" w:eastAsia="黑体" w:hAnsi="黑体" w:cs="仿宋"/>
          <w:sz w:val="32"/>
          <w:szCs w:val="32"/>
        </w:rPr>
        <w:t xml:space="preserve"> </w:t>
      </w:r>
      <w:r>
        <w:rPr>
          <w:rFonts w:ascii="黑体" w:eastAsia="黑体" w:hAnsi="黑体" w:cs="仿宋" w:hint="eastAsia"/>
          <w:sz w:val="32"/>
          <w:szCs w:val="32"/>
        </w:rPr>
        <w:t>学院</w:t>
      </w:r>
      <w:r>
        <w:rPr>
          <w:rFonts w:ascii="黑体" w:eastAsia="黑体" w:hAnsi="黑体" w:cs="仿宋"/>
          <w:sz w:val="32"/>
          <w:szCs w:val="32"/>
        </w:rPr>
        <w:t>（系）</w:t>
      </w:r>
      <w:r>
        <w:rPr>
          <w:rFonts w:ascii="黑体" w:eastAsia="黑体" w:hAnsi="黑体" w:cs="仿宋" w:hint="eastAsia"/>
          <w:sz w:val="32"/>
          <w:szCs w:val="32"/>
        </w:rPr>
        <w:t>办公室日常事务岗学年度总时数上限</w:t>
      </w:r>
    </w:p>
    <w:p w:rsidR="008B0D60" w:rsidRDefault="008B0D60" w:rsidP="008B0D60">
      <w:pPr>
        <w:numPr>
          <w:ilvl w:val="255"/>
          <w:numId w:val="0"/>
        </w:numPr>
        <w:spacing w:line="520" w:lineRule="exact"/>
        <w:rPr>
          <w:rFonts w:ascii="仿宋" w:eastAsia="仿宋" w:hAnsi="仿宋" w:cs="仿宋"/>
          <w:sz w:val="32"/>
          <w:szCs w:val="32"/>
        </w:rPr>
      </w:pPr>
    </w:p>
    <w:tbl>
      <w:tblPr>
        <w:tblStyle w:val="a5"/>
        <w:tblW w:w="8795" w:type="dxa"/>
        <w:tblLayout w:type="fixed"/>
        <w:tblLook w:val="04A0" w:firstRow="1" w:lastRow="0" w:firstColumn="1" w:lastColumn="0" w:noHBand="0" w:noVBand="1"/>
      </w:tblPr>
      <w:tblGrid>
        <w:gridCol w:w="906"/>
        <w:gridCol w:w="3200"/>
        <w:gridCol w:w="4689"/>
      </w:tblGrid>
      <w:tr w:rsidR="008B0D60" w:rsidTr="00375986">
        <w:tc>
          <w:tcPr>
            <w:tcW w:w="906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200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学生人数（单位：人）</w:t>
            </w:r>
          </w:p>
        </w:tc>
        <w:tc>
          <w:tcPr>
            <w:tcW w:w="4689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学年度总时数上限（单位：小时）</w:t>
            </w:r>
          </w:p>
        </w:tc>
      </w:tr>
      <w:tr w:rsidR="008B0D60" w:rsidTr="00375986">
        <w:tc>
          <w:tcPr>
            <w:tcW w:w="906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200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≤500</w:t>
            </w:r>
          </w:p>
        </w:tc>
        <w:tc>
          <w:tcPr>
            <w:tcW w:w="4689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7728</w:t>
            </w:r>
          </w:p>
        </w:tc>
      </w:tr>
      <w:tr w:rsidR="008B0D60" w:rsidTr="00375986">
        <w:tc>
          <w:tcPr>
            <w:tcW w:w="906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200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501-1000</w:t>
            </w:r>
          </w:p>
        </w:tc>
        <w:tc>
          <w:tcPr>
            <w:tcW w:w="4689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7728*1.1</w:t>
            </w:r>
          </w:p>
        </w:tc>
      </w:tr>
      <w:tr w:rsidR="008B0D60" w:rsidTr="00375986">
        <w:tc>
          <w:tcPr>
            <w:tcW w:w="906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3200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1001-1500</w:t>
            </w:r>
          </w:p>
        </w:tc>
        <w:tc>
          <w:tcPr>
            <w:tcW w:w="4689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7728*1.2</w:t>
            </w:r>
          </w:p>
        </w:tc>
      </w:tr>
      <w:tr w:rsidR="008B0D60" w:rsidTr="00375986">
        <w:tc>
          <w:tcPr>
            <w:tcW w:w="906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3200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1501-2000</w:t>
            </w:r>
          </w:p>
        </w:tc>
        <w:tc>
          <w:tcPr>
            <w:tcW w:w="4689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7728*1.3</w:t>
            </w:r>
          </w:p>
        </w:tc>
      </w:tr>
      <w:tr w:rsidR="008B0D60" w:rsidTr="00375986">
        <w:tc>
          <w:tcPr>
            <w:tcW w:w="906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3200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2001-2500</w:t>
            </w:r>
          </w:p>
        </w:tc>
        <w:tc>
          <w:tcPr>
            <w:tcW w:w="4689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7728*1.5</w:t>
            </w:r>
          </w:p>
        </w:tc>
      </w:tr>
      <w:tr w:rsidR="008B0D60" w:rsidTr="00375986">
        <w:tc>
          <w:tcPr>
            <w:tcW w:w="906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3200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2501-3000</w:t>
            </w:r>
          </w:p>
        </w:tc>
        <w:tc>
          <w:tcPr>
            <w:tcW w:w="4689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7728*1.6</w:t>
            </w:r>
          </w:p>
        </w:tc>
      </w:tr>
      <w:tr w:rsidR="008B0D60" w:rsidTr="00375986">
        <w:tc>
          <w:tcPr>
            <w:tcW w:w="906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3200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3001-3500</w:t>
            </w:r>
          </w:p>
        </w:tc>
        <w:tc>
          <w:tcPr>
            <w:tcW w:w="4689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7728*1.7</w:t>
            </w:r>
          </w:p>
        </w:tc>
      </w:tr>
      <w:tr w:rsidR="008B0D60" w:rsidTr="00375986">
        <w:tc>
          <w:tcPr>
            <w:tcW w:w="906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3200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3501-4000</w:t>
            </w:r>
          </w:p>
        </w:tc>
        <w:tc>
          <w:tcPr>
            <w:tcW w:w="4689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7728*1.8</w:t>
            </w:r>
          </w:p>
        </w:tc>
      </w:tr>
      <w:tr w:rsidR="008B0D60" w:rsidTr="00375986">
        <w:tc>
          <w:tcPr>
            <w:tcW w:w="906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3200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≥4001</w:t>
            </w:r>
          </w:p>
        </w:tc>
        <w:tc>
          <w:tcPr>
            <w:tcW w:w="4689" w:type="dxa"/>
            <w:vAlign w:val="center"/>
          </w:tcPr>
          <w:p w:rsidR="008B0D60" w:rsidRDefault="008B0D60" w:rsidP="00375986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7728*2</w:t>
            </w:r>
          </w:p>
        </w:tc>
      </w:tr>
    </w:tbl>
    <w:p w:rsidR="008B0D60" w:rsidRDefault="008B0D60" w:rsidP="008B0D60">
      <w:pPr>
        <w:numPr>
          <w:ilvl w:val="255"/>
          <w:numId w:val="0"/>
        </w:numPr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8B0D60" w:rsidRDefault="008B0D60" w:rsidP="008B0D60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8B0D60" w:rsidRPr="0007507D" w:rsidRDefault="008B0D60" w:rsidP="008B0D60">
      <w:pPr>
        <w:numPr>
          <w:ilvl w:val="255"/>
          <w:numId w:val="0"/>
        </w:numPr>
        <w:spacing w:line="520" w:lineRule="exact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附件2</w:t>
      </w:r>
      <w:r>
        <w:rPr>
          <w:rFonts w:ascii="黑体" w:eastAsia="黑体" w:hAnsi="黑体" w:cs="仿宋"/>
          <w:sz w:val="32"/>
          <w:szCs w:val="32"/>
        </w:rPr>
        <w:t xml:space="preserve"> 勤工助学固定岗岗位类型</w:t>
      </w:r>
      <w:bookmarkStart w:id="0" w:name="_GoBack"/>
      <w:bookmarkEnd w:id="0"/>
    </w:p>
    <w:p w:rsidR="008B0D60" w:rsidRDefault="008B0D60" w:rsidP="008B0D60">
      <w:pPr>
        <w:numPr>
          <w:ilvl w:val="255"/>
          <w:numId w:val="0"/>
        </w:num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/>
          <w:sz w:val="32"/>
          <w:szCs w:val="32"/>
        </w:rPr>
        <w:t>、学院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系）服务岗位</w:t>
      </w:r>
    </w:p>
    <w:tbl>
      <w:tblPr>
        <w:tblStyle w:val="a5"/>
        <w:tblW w:w="9331" w:type="dxa"/>
        <w:tblLayout w:type="fixed"/>
        <w:tblLook w:val="04A0" w:firstRow="1" w:lastRow="0" w:firstColumn="1" w:lastColumn="0" w:noHBand="0" w:noVBand="1"/>
      </w:tblPr>
      <w:tblGrid>
        <w:gridCol w:w="1177"/>
        <w:gridCol w:w="1932"/>
        <w:gridCol w:w="2084"/>
        <w:gridCol w:w="4138"/>
      </w:tblGrid>
      <w:tr w:rsidR="008B0D60" w:rsidTr="00375986">
        <w:trPr>
          <w:trHeight w:val="512"/>
        </w:trPr>
        <w:tc>
          <w:tcPr>
            <w:tcW w:w="1177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岗位类型</w:t>
            </w:r>
          </w:p>
        </w:tc>
        <w:tc>
          <w:tcPr>
            <w:tcW w:w="1932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岗位名称</w:t>
            </w:r>
          </w:p>
        </w:tc>
        <w:tc>
          <w:tcPr>
            <w:tcW w:w="2084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工作内容</w:t>
            </w:r>
          </w:p>
        </w:tc>
        <w:tc>
          <w:tcPr>
            <w:tcW w:w="4138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岗位时数</w:t>
            </w:r>
          </w:p>
        </w:tc>
      </w:tr>
      <w:tr w:rsidR="008B0D60" w:rsidTr="00375986">
        <w:trPr>
          <w:trHeight w:val="595"/>
        </w:trPr>
        <w:tc>
          <w:tcPr>
            <w:tcW w:w="1177" w:type="dxa"/>
            <w:vMerge w:val="restart"/>
            <w:vAlign w:val="center"/>
          </w:tcPr>
          <w:p w:rsidR="008B0D60" w:rsidRDefault="008B0D60" w:rsidP="0037598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办公室日常</w:t>
            </w:r>
            <w:r>
              <w:rPr>
                <w:rFonts w:ascii="仿宋" w:eastAsia="仿宋" w:hAnsi="仿宋" w:cs="仿宋"/>
                <w:sz w:val="24"/>
              </w:rPr>
              <w:t>事务</w:t>
            </w:r>
            <w:r>
              <w:rPr>
                <w:rFonts w:ascii="仿宋" w:eastAsia="仿宋" w:hAnsi="仿宋" w:cs="仿宋" w:hint="eastAsia"/>
                <w:sz w:val="24"/>
              </w:rPr>
              <w:t>岗</w:t>
            </w:r>
          </w:p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综合事务辅助岗</w:t>
            </w:r>
          </w:p>
        </w:tc>
        <w:tc>
          <w:tcPr>
            <w:tcW w:w="2084" w:type="dxa"/>
            <w:vMerge w:val="restart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接待来访登记、递送文件、非涉密会议的会务、非涉密资料的复印、打印、扫描及整理等办公室日常服务事务</w:t>
            </w:r>
          </w:p>
        </w:tc>
        <w:tc>
          <w:tcPr>
            <w:tcW w:w="4138" w:type="dxa"/>
            <w:vMerge w:val="restart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年度总时数上限为7728小时。学院（系）全日制学生数每增加500人，学年度总时数上限可按一定系数增加。跨校园办学的学院（系），每个增加一个校园，学年度总时数可再增加1932小时。需承担公共课教务工作的学院（系），学年度总时数可再增加1932小时。</w:t>
            </w:r>
          </w:p>
        </w:tc>
      </w:tr>
      <w:tr w:rsidR="008B0D60" w:rsidTr="00375986">
        <w:trPr>
          <w:trHeight w:val="563"/>
        </w:trPr>
        <w:tc>
          <w:tcPr>
            <w:tcW w:w="1177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学生工作事务辅助岗</w:t>
            </w:r>
          </w:p>
        </w:tc>
        <w:tc>
          <w:tcPr>
            <w:tcW w:w="2084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38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0D60" w:rsidTr="00375986">
        <w:trPr>
          <w:trHeight w:val="559"/>
        </w:trPr>
        <w:tc>
          <w:tcPr>
            <w:tcW w:w="1177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教务工作事务辅助岗</w:t>
            </w:r>
          </w:p>
        </w:tc>
        <w:tc>
          <w:tcPr>
            <w:tcW w:w="2084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38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0D60" w:rsidTr="00375986">
        <w:tc>
          <w:tcPr>
            <w:tcW w:w="1177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行政工作事务辅助岗</w:t>
            </w:r>
          </w:p>
        </w:tc>
        <w:tc>
          <w:tcPr>
            <w:tcW w:w="2084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38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0D60" w:rsidTr="00375986">
        <w:trPr>
          <w:trHeight w:val="331"/>
        </w:trPr>
        <w:tc>
          <w:tcPr>
            <w:tcW w:w="1177" w:type="dxa"/>
            <w:vMerge w:val="restart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公共平台日常事务岗</w:t>
            </w:r>
          </w:p>
        </w:tc>
        <w:tc>
          <w:tcPr>
            <w:tcW w:w="1932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实验室辅助岗</w:t>
            </w:r>
          </w:p>
        </w:tc>
        <w:tc>
          <w:tcPr>
            <w:tcW w:w="2084" w:type="dxa"/>
            <w:vMerge w:val="restart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日常值班、接待来访登记、维持秩序、整理物资、保持清洁等服务事务</w:t>
            </w:r>
          </w:p>
        </w:tc>
        <w:tc>
          <w:tcPr>
            <w:tcW w:w="4138" w:type="dxa"/>
            <w:vMerge w:val="restart"/>
            <w:vAlign w:val="center"/>
          </w:tcPr>
          <w:p w:rsidR="008B0D60" w:rsidRDefault="008B0D60" w:rsidP="0037598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按照工作实际需要，根据工作地点、工作时段、工作职责和工作量核定。如工作量一年之中有淡旺季之分，请注明淡旺季的工作量。</w:t>
            </w:r>
          </w:p>
        </w:tc>
      </w:tr>
      <w:tr w:rsidR="008B0D60" w:rsidTr="00375986">
        <w:trPr>
          <w:trHeight w:val="422"/>
        </w:trPr>
        <w:tc>
          <w:tcPr>
            <w:tcW w:w="1177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图书馆辅助岗</w:t>
            </w:r>
          </w:p>
        </w:tc>
        <w:tc>
          <w:tcPr>
            <w:tcW w:w="2084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38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0D60" w:rsidTr="00375986">
        <w:trPr>
          <w:trHeight w:val="413"/>
        </w:trPr>
        <w:tc>
          <w:tcPr>
            <w:tcW w:w="1177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博物馆辅助岗</w:t>
            </w:r>
          </w:p>
        </w:tc>
        <w:tc>
          <w:tcPr>
            <w:tcW w:w="2084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38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0D60" w:rsidTr="00375986">
        <w:trPr>
          <w:trHeight w:val="424"/>
        </w:trPr>
        <w:tc>
          <w:tcPr>
            <w:tcW w:w="1177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体育馆辅助岗</w:t>
            </w:r>
          </w:p>
        </w:tc>
        <w:tc>
          <w:tcPr>
            <w:tcW w:w="2084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38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0D60" w:rsidTr="00375986">
        <w:tc>
          <w:tcPr>
            <w:tcW w:w="1177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技术辅助岗</w:t>
            </w:r>
          </w:p>
        </w:tc>
        <w:tc>
          <w:tcPr>
            <w:tcW w:w="1932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网络技术辅助岗</w:t>
            </w:r>
          </w:p>
        </w:tc>
        <w:tc>
          <w:tcPr>
            <w:tcW w:w="2084" w:type="dxa"/>
            <w:vAlign w:val="center"/>
          </w:tcPr>
          <w:p w:rsidR="008B0D60" w:rsidRDefault="008B0D60" w:rsidP="008B0D60">
            <w:pPr>
              <w:pStyle w:val="a6"/>
              <w:numPr>
                <w:ilvl w:val="0"/>
                <w:numId w:val="6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单位网页维护</w:t>
            </w:r>
          </w:p>
          <w:p w:rsidR="008B0D60" w:rsidRDefault="008B0D60" w:rsidP="008B0D60">
            <w:pPr>
              <w:pStyle w:val="a6"/>
              <w:numPr>
                <w:ilvl w:val="0"/>
                <w:numId w:val="6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单位微信、微博运营</w:t>
            </w:r>
          </w:p>
        </w:tc>
        <w:tc>
          <w:tcPr>
            <w:tcW w:w="4138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1个/学院，学年度总时数上限为1932个小时，具体时数根据单位实际情况核定。</w:t>
            </w:r>
          </w:p>
        </w:tc>
      </w:tr>
    </w:tbl>
    <w:p w:rsidR="008B0D60" w:rsidRDefault="008B0D60" w:rsidP="008B0D60">
      <w:pPr>
        <w:numPr>
          <w:ilvl w:val="255"/>
          <w:numId w:val="0"/>
        </w:numPr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8B0D60" w:rsidRDefault="008B0D60" w:rsidP="008B0D60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直属单位服务岗位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187"/>
        <w:gridCol w:w="1234"/>
        <w:gridCol w:w="1312"/>
        <w:gridCol w:w="4059"/>
        <w:gridCol w:w="1559"/>
      </w:tblGrid>
      <w:tr w:rsidR="008B0D60" w:rsidTr="00375986">
        <w:trPr>
          <w:trHeight w:val="515"/>
        </w:trPr>
        <w:tc>
          <w:tcPr>
            <w:tcW w:w="1187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岗位类型</w:t>
            </w:r>
          </w:p>
        </w:tc>
        <w:tc>
          <w:tcPr>
            <w:tcW w:w="1234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岗位名称</w:t>
            </w:r>
          </w:p>
        </w:tc>
        <w:tc>
          <w:tcPr>
            <w:tcW w:w="1312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设岗机构</w:t>
            </w:r>
          </w:p>
        </w:tc>
        <w:tc>
          <w:tcPr>
            <w:tcW w:w="4059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工作内容</w:t>
            </w:r>
          </w:p>
        </w:tc>
        <w:tc>
          <w:tcPr>
            <w:tcW w:w="1559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举例</w:t>
            </w:r>
          </w:p>
        </w:tc>
      </w:tr>
      <w:tr w:rsidR="008B0D60" w:rsidTr="00375986">
        <w:tc>
          <w:tcPr>
            <w:tcW w:w="1187" w:type="dxa"/>
            <w:vMerge w:val="restart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公共服务辅助岗</w:t>
            </w:r>
          </w:p>
        </w:tc>
        <w:tc>
          <w:tcPr>
            <w:tcW w:w="1234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咨询服务岗</w:t>
            </w:r>
          </w:p>
        </w:tc>
        <w:tc>
          <w:tcPr>
            <w:tcW w:w="1312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提供公共咨询服务的机构</w:t>
            </w:r>
          </w:p>
        </w:tc>
        <w:tc>
          <w:tcPr>
            <w:tcW w:w="4059" w:type="dxa"/>
            <w:vAlign w:val="center"/>
          </w:tcPr>
          <w:p w:rsidR="008B0D60" w:rsidRDefault="008B0D60" w:rsidP="008B0D60">
            <w:pPr>
              <w:pStyle w:val="a6"/>
              <w:numPr>
                <w:ilvl w:val="0"/>
                <w:numId w:val="7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服务咨询电话的接听、转接、记录及</w:t>
            </w:r>
            <w:r>
              <w:rPr>
                <w:rFonts w:ascii="仿宋" w:eastAsia="仿宋" w:hAnsi="仿宋" w:cs="仿宋"/>
                <w:sz w:val="24"/>
              </w:rPr>
              <w:t>反馈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8B0D60" w:rsidRDefault="008B0D60" w:rsidP="008B0D60">
            <w:pPr>
              <w:pStyle w:val="a6"/>
              <w:numPr>
                <w:ilvl w:val="0"/>
                <w:numId w:val="7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公共咨询邮箱信息的</w:t>
            </w:r>
            <w:r>
              <w:rPr>
                <w:rFonts w:ascii="仿宋" w:eastAsia="仿宋" w:hAnsi="仿宋" w:cs="仿宋"/>
                <w:sz w:val="24"/>
              </w:rPr>
              <w:t>收集</w:t>
            </w:r>
            <w:r>
              <w:rPr>
                <w:rFonts w:ascii="仿宋" w:eastAsia="仿宋" w:hAnsi="仿宋" w:cs="仿宋" w:hint="eastAsia"/>
                <w:sz w:val="24"/>
              </w:rPr>
              <w:t>、记录及</w:t>
            </w:r>
            <w:r>
              <w:rPr>
                <w:rFonts w:ascii="仿宋" w:eastAsia="仿宋" w:hAnsi="仿宋" w:cs="仿宋"/>
                <w:sz w:val="24"/>
              </w:rPr>
              <w:t>反馈</w:t>
            </w:r>
          </w:p>
        </w:tc>
        <w:tc>
          <w:tcPr>
            <w:tcW w:w="1559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网络中心、图书馆等</w:t>
            </w:r>
          </w:p>
        </w:tc>
      </w:tr>
      <w:tr w:rsidR="008B0D60" w:rsidTr="00375986">
        <w:tc>
          <w:tcPr>
            <w:tcW w:w="1187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8B0D60" w:rsidRDefault="008B0D60" w:rsidP="00C554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日常</w:t>
            </w:r>
            <w:r>
              <w:rPr>
                <w:rFonts w:ascii="仿宋" w:eastAsia="仿宋" w:hAnsi="仿宋" w:cs="仿宋"/>
                <w:sz w:val="24"/>
              </w:rPr>
              <w:t>服务岗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 w:rsidR="00C55429">
              <w:rPr>
                <w:rFonts w:ascii="仿宋" w:eastAsia="仿宋" w:hAnsi="仿宋" w:cs="仿宋" w:hint="eastAsia"/>
                <w:sz w:val="24"/>
              </w:rPr>
              <w:t>注明具体</w:t>
            </w:r>
            <w:r w:rsidR="00C55429">
              <w:rPr>
                <w:rFonts w:ascii="仿宋" w:eastAsia="仿宋" w:hAnsi="仿宋" w:cs="仿宋"/>
                <w:sz w:val="24"/>
              </w:rPr>
              <w:t>服务业务</w:t>
            </w:r>
            <w:r>
              <w:rPr>
                <w:rFonts w:ascii="仿宋" w:eastAsia="仿宋" w:hAnsi="仿宋" w:cs="仿宋"/>
                <w:sz w:val="24"/>
              </w:rPr>
              <w:t>）</w:t>
            </w:r>
          </w:p>
        </w:tc>
        <w:tc>
          <w:tcPr>
            <w:tcW w:w="1312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提供日常公共服务的机构</w:t>
            </w:r>
          </w:p>
        </w:tc>
        <w:tc>
          <w:tcPr>
            <w:tcW w:w="4059" w:type="dxa"/>
            <w:vAlign w:val="center"/>
          </w:tcPr>
          <w:p w:rsidR="008B0D60" w:rsidRDefault="008B0D60" w:rsidP="008B0D60">
            <w:pPr>
              <w:pStyle w:val="a6"/>
              <w:numPr>
                <w:ilvl w:val="0"/>
                <w:numId w:val="8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来访预约</w:t>
            </w:r>
            <w:r>
              <w:rPr>
                <w:rFonts w:ascii="仿宋" w:eastAsia="仿宋" w:hAnsi="仿宋" w:cs="仿宋"/>
                <w:sz w:val="24"/>
              </w:rPr>
              <w:t>登记</w:t>
            </w:r>
            <w:r>
              <w:rPr>
                <w:rFonts w:ascii="仿宋" w:eastAsia="仿宋" w:hAnsi="仿宋" w:cs="仿宋" w:hint="eastAsia"/>
                <w:sz w:val="24"/>
              </w:rPr>
              <w:t>，解答</w:t>
            </w:r>
            <w:r>
              <w:rPr>
                <w:rFonts w:ascii="仿宋" w:eastAsia="仿宋" w:hAnsi="仿宋" w:cs="仿宋"/>
                <w:sz w:val="24"/>
              </w:rPr>
              <w:t>服务流程；</w:t>
            </w:r>
          </w:p>
          <w:p w:rsidR="008B0D60" w:rsidRDefault="008B0D60" w:rsidP="008B0D60">
            <w:pPr>
              <w:pStyle w:val="a6"/>
              <w:numPr>
                <w:ilvl w:val="0"/>
                <w:numId w:val="8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维持场所秩序；</w:t>
            </w:r>
          </w:p>
          <w:p w:rsidR="008B0D60" w:rsidRDefault="008B0D60" w:rsidP="008B0D60">
            <w:pPr>
              <w:pStyle w:val="a6"/>
              <w:numPr>
                <w:ilvl w:val="0"/>
                <w:numId w:val="8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管理公用物资及公共设备；</w:t>
            </w:r>
          </w:p>
          <w:p w:rsidR="008B0D60" w:rsidRDefault="008B0D60" w:rsidP="008B0D60">
            <w:pPr>
              <w:pStyle w:val="a6"/>
              <w:numPr>
                <w:ilvl w:val="0"/>
                <w:numId w:val="8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引导外宾</w:t>
            </w:r>
            <w:r>
              <w:rPr>
                <w:rFonts w:ascii="仿宋" w:eastAsia="仿宋" w:hAnsi="仿宋" w:cs="仿宋"/>
                <w:sz w:val="24"/>
              </w:rPr>
              <w:t>参观，</w:t>
            </w:r>
            <w:r>
              <w:rPr>
                <w:rFonts w:ascii="仿宋" w:eastAsia="仿宋" w:hAnsi="仿宋" w:cs="仿宋" w:hint="eastAsia"/>
                <w:sz w:val="24"/>
              </w:rPr>
              <w:t>讲解介绍；</w:t>
            </w:r>
          </w:p>
        </w:tc>
        <w:tc>
          <w:tcPr>
            <w:tcW w:w="1559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网络中心、图书馆、博物馆、公共实验教学中心、档案馆</w:t>
            </w:r>
          </w:p>
        </w:tc>
      </w:tr>
      <w:tr w:rsidR="008B0D60" w:rsidTr="00375986">
        <w:tc>
          <w:tcPr>
            <w:tcW w:w="1187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资料整理</w:t>
            </w:r>
            <w:r>
              <w:rPr>
                <w:rFonts w:ascii="仿宋" w:eastAsia="仿宋" w:hAnsi="仿宋" w:cs="仿宋"/>
                <w:sz w:val="24"/>
              </w:rPr>
              <w:t>岗</w:t>
            </w:r>
          </w:p>
        </w:tc>
        <w:tc>
          <w:tcPr>
            <w:tcW w:w="1312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资料整理量大的机构</w:t>
            </w:r>
          </w:p>
        </w:tc>
        <w:tc>
          <w:tcPr>
            <w:tcW w:w="4059" w:type="dxa"/>
            <w:vAlign w:val="center"/>
          </w:tcPr>
          <w:p w:rsidR="008B0D60" w:rsidRDefault="008B0D60" w:rsidP="00375986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大批量非涉密资料的整理和装订</w:t>
            </w:r>
          </w:p>
        </w:tc>
        <w:tc>
          <w:tcPr>
            <w:tcW w:w="1559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图书馆</w:t>
            </w:r>
            <w:r>
              <w:rPr>
                <w:rFonts w:ascii="仿宋" w:eastAsia="仿宋" w:hAnsi="仿宋" w:cs="仿宋"/>
                <w:sz w:val="24"/>
              </w:rPr>
              <w:t>、档案馆</w:t>
            </w:r>
          </w:p>
        </w:tc>
      </w:tr>
      <w:tr w:rsidR="008B0D60" w:rsidTr="00375986">
        <w:trPr>
          <w:trHeight w:val="90"/>
        </w:trPr>
        <w:tc>
          <w:tcPr>
            <w:tcW w:w="1187" w:type="dxa"/>
            <w:vMerge w:val="restart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技术辅助岗</w:t>
            </w:r>
          </w:p>
        </w:tc>
        <w:tc>
          <w:tcPr>
            <w:tcW w:w="1234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设备维护岗</w:t>
            </w:r>
          </w:p>
        </w:tc>
        <w:tc>
          <w:tcPr>
            <w:tcW w:w="1312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管理公共服务设备的机构</w:t>
            </w:r>
          </w:p>
        </w:tc>
        <w:tc>
          <w:tcPr>
            <w:tcW w:w="4059" w:type="dxa"/>
            <w:vAlign w:val="center"/>
          </w:tcPr>
          <w:p w:rsidR="008B0D60" w:rsidRDefault="008B0D60" w:rsidP="008B0D60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协助对公共服务设备进行日常巡查维护</w:t>
            </w:r>
          </w:p>
          <w:p w:rsidR="008B0D60" w:rsidRDefault="008B0D60" w:rsidP="008B0D60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学生宿舍网络故障排查</w:t>
            </w:r>
          </w:p>
        </w:tc>
        <w:tc>
          <w:tcPr>
            <w:tcW w:w="1559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网络中心</w:t>
            </w:r>
          </w:p>
        </w:tc>
      </w:tr>
      <w:tr w:rsidR="008B0D60" w:rsidTr="00375986">
        <w:trPr>
          <w:trHeight w:val="90"/>
        </w:trPr>
        <w:tc>
          <w:tcPr>
            <w:tcW w:w="1187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网络技术辅助岗</w:t>
            </w:r>
          </w:p>
        </w:tc>
        <w:tc>
          <w:tcPr>
            <w:tcW w:w="1312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各单位</w:t>
            </w:r>
          </w:p>
        </w:tc>
        <w:tc>
          <w:tcPr>
            <w:tcW w:w="4059" w:type="dxa"/>
            <w:vAlign w:val="center"/>
          </w:tcPr>
          <w:p w:rsidR="008B0D60" w:rsidRDefault="008B0D60" w:rsidP="008B0D60">
            <w:pPr>
              <w:pStyle w:val="a6"/>
              <w:numPr>
                <w:ilvl w:val="0"/>
                <w:numId w:val="10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单位网页维护</w:t>
            </w:r>
          </w:p>
          <w:p w:rsidR="008B0D60" w:rsidRDefault="008B0D60" w:rsidP="008B0D60">
            <w:pPr>
              <w:pStyle w:val="a6"/>
              <w:numPr>
                <w:ilvl w:val="0"/>
                <w:numId w:val="10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单位微信、微博运营</w:t>
            </w:r>
          </w:p>
        </w:tc>
        <w:tc>
          <w:tcPr>
            <w:tcW w:w="1559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1个/单位</w:t>
            </w:r>
          </w:p>
        </w:tc>
      </w:tr>
      <w:tr w:rsidR="008B0D60" w:rsidTr="00375986">
        <w:trPr>
          <w:trHeight w:val="90"/>
        </w:trPr>
        <w:tc>
          <w:tcPr>
            <w:tcW w:w="1187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  <w:r>
              <w:rPr>
                <w:rFonts w:ascii="仿宋" w:eastAsia="仿宋" w:hAnsi="仿宋" w:cs="仿宋"/>
                <w:sz w:val="24"/>
              </w:rPr>
              <w:t>服务</w:t>
            </w:r>
            <w:r>
              <w:rPr>
                <w:rFonts w:ascii="仿宋" w:eastAsia="仿宋" w:hAnsi="仿宋" w:cs="仿宋"/>
                <w:sz w:val="24"/>
              </w:rPr>
              <w:lastRenderedPageBreak/>
              <w:t>岗</w:t>
            </w:r>
          </w:p>
        </w:tc>
        <w:tc>
          <w:tcPr>
            <w:tcW w:w="1234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各单位综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合</w:t>
            </w:r>
            <w:r>
              <w:rPr>
                <w:rFonts w:ascii="仿宋" w:eastAsia="仿宋" w:hAnsi="仿宋" w:cs="仿宋"/>
                <w:sz w:val="24"/>
              </w:rPr>
              <w:t>办公室</w:t>
            </w:r>
          </w:p>
        </w:tc>
        <w:tc>
          <w:tcPr>
            <w:tcW w:w="4059" w:type="dxa"/>
            <w:vAlign w:val="center"/>
          </w:tcPr>
          <w:p w:rsidR="008B0D60" w:rsidRDefault="008B0D60" w:rsidP="00375986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递送文件、非涉密会议的会务、非涉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密资料的复印、打印、扫描及整理等办公室日常服务事务</w:t>
            </w:r>
          </w:p>
        </w:tc>
        <w:tc>
          <w:tcPr>
            <w:tcW w:w="1559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1个/单位</w:t>
            </w:r>
          </w:p>
        </w:tc>
      </w:tr>
    </w:tbl>
    <w:p w:rsidR="008B0D60" w:rsidRDefault="008B0D60" w:rsidP="008B0D60">
      <w:pPr>
        <w:numPr>
          <w:ilvl w:val="255"/>
          <w:numId w:val="0"/>
        </w:numPr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8B0D60" w:rsidRDefault="008B0D60" w:rsidP="008B0D60">
      <w:pPr>
        <w:numPr>
          <w:ilvl w:val="255"/>
          <w:numId w:val="0"/>
        </w:num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职能</w:t>
      </w:r>
      <w:r>
        <w:rPr>
          <w:rFonts w:ascii="仿宋" w:eastAsia="仿宋" w:hAnsi="仿宋" w:cs="仿宋"/>
          <w:sz w:val="32"/>
          <w:szCs w:val="32"/>
        </w:rPr>
        <w:t>部门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含公共服务中心）服务岗位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187"/>
        <w:gridCol w:w="1218"/>
        <w:gridCol w:w="1701"/>
        <w:gridCol w:w="3544"/>
        <w:gridCol w:w="1701"/>
      </w:tblGrid>
      <w:tr w:rsidR="008B0D60" w:rsidTr="00375986">
        <w:trPr>
          <w:trHeight w:val="515"/>
        </w:trPr>
        <w:tc>
          <w:tcPr>
            <w:tcW w:w="1187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岗位类型</w:t>
            </w:r>
          </w:p>
        </w:tc>
        <w:tc>
          <w:tcPr>
            <w:tcW w:w="1218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岗位名称</w:t>
            </w:r>
          </w:p>
        </w:tc>
        <w:tc>
          <w:tcPr>
            <w:tcW w:w="1701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设岗机构</w:t>
            </w:r>
          </w:p>
        </w:tc>
        <w:tc>
          <w:tcPr>
            <w:tcW w:w="3544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工作内容</w:t>
            </w:r>
          </w:p>
        </w:tc>
        <w:tc>
          <w:tcPr>
            <w:tcW w:w="1701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举例</w:t>
            </w:r>
          </w:p>
        </w:tc>
      </w:tr>
      <w:tr w:rsidR="008B0D60" w:rsidTr="00375986">
        <w:trPr>
          <w:trHeight w:val="515"/>
        </w:trPr>
        <w:tc>
          <w:tcPr>
            <w:tcW w:w="1187" w:type="dxa"/>
            <w:vMerge w:val="restart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公共服务辅助岗</w:t>
            </w:r>
          </w:p>
        </w:tc>
        <w:tc>
          <w:tcPr>
            <w:tcW w:w="1218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秩序巡查岗</w:t>
            </w:r>
          </w:p>
        </w:tc>
        <w:tc>
          <w:tcPr>
            <w:tcW w:w="1701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维持校园秩序的部门</w:t>
            </w:r>
          </w:p>
        </w:tc>
        <w:tc>
          <w:tcPr>
            <w:tcW w:w="3544" w:type="dxa"/>
            <w:vAlign w:val="center"/>
          </w:tcPr>
          <w:p w:rsidR="008B0D60" w:rsidRDefault="008B0D60" w:rsidP="008B0D60">
            <w:pPr>
              <w:pStyle w:val="a6"/>
              <w:numPr>
                <w:ilvl w:val="0"/>
                <w:numId w:val="11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巡查校园治安及交通秩序；</w:t>
            </w:r>
          </w:p>
          <w:p w:rsidR="008B0D60" w:rsidRDefault="008B0D60" w:rsidP="008B0D60">
            <w:pPr>
              <w:pStyle w:val="a6"/>
              <w:numPr>
                <w:ilvl w:val="0"/>
                <w:numId w:val="11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巡查清洁卫生及节能情况；</w:t>
            </w:r>
          </w:p>
          <w:p w:rsidR="008B0D60" w:rsidRDefault="008B0D60" w:rsidP="008B0D60">
            <w:pPr>
              <w:pStyle w:val="a6"/>
              <w:numPr>
                <w:ilvl w:val="0"/>
                <w:numId w:val="11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监测网络安全</w:t>
            </w:r>
            <w:r>
              <w:rPr>
                <w:rFonts w:ascii="仿宋" w:eastAsia="仿宋" w:hAnsi="仿宋" w:cs="仿宋"/>
                <w:sz w:val="24"/>
              </w:rPr>
              <w:t>;</w:t>
            </w:r>
          </w:p>
          <w:p w:rsidR="008B0D60" w:rsidRDefault="008B0D60" w:rsidP="008B0D60">
            <w:pPr>
              <w:pStyle w:val="a6"/>
              <w:numPr>
                <w:ilvl w:val="0"/>
                <w:numId w:val="11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巡查</w:t>
            </w:r>
            <w:r>
              <w:rPr>
                <w:rFonts w:ascii="仿宋" w:eastAsia="仿宋" w:hAnsi="仿宋" w:cs="仿宋" w:hint="eastAsia"/>
                <w:sz w:val="24"/>
              </w:rPr>
              <w:t>课堂教学</w:t>
            </w:r>
            <w:r>
              <w:rPr>
                <w:rFonts w:ascii="仿宋" w:eastAsia="仿宋" w:hAnsi="仿宋" w:cs="仿宋"/>
                <w:sz w:val="24"/>
              </w:rPr>
              <w:t>秩序.</w:t>
            </w:r>
          </w:p>
        </w:tc>
        <w:tc>
          <w:tcPr>
            <w:tcW w:w="1701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保卫处、总务处、校园综合管理办公室、</w:t>
            </w:r>
            <w:r>
              <w:rPr>
                <w:rFonts w:ascii="仿宋" w:eastAsia="仿宋" w:hAnsi="仿宋" w:cs="仿宋"/>
                <w:sz w:val="24"/>
              </w:rPr>
              <w:t>教务部</w:t>
            </w:r>
            <w:r>
              <w:rPr>
                <w:rFonts w:ascii="仿宋" w:eastAsia="仿宋" w:hAnsi="仿宋" w:cs="仿宋" w:hint="eastAsia"/>
                <w:sz w:val="24"/>
              </w:rPr>
              <w:t>等</w:t>
            </w:r>
          </w:p>
        </w:tc>
      </w:tr>
      <w:tr w:rsidR="008B0D60" w:rsidTr="00375986">
        <w:trPr>
          <w:trHeight w:val="515"/>
        </w:trPr>
        <w:tc>
          <w:tcPr>
            <w:tcW w:w="1187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资料整理岗</w:t>
            </w:r>
          </w:p>
        </w:tc>
        <w:tc>
          <w:tcPr>
            <w:tcW w:w="1701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具有服务职能、且资料整理（录入）量大的部门</w:t>
            </w:r>
          </w:p>
        </w:tc>
        <w:tc>
          <w:tcPr>
            <w:tcW w:w="3544" w:type="dxa"/>
            <w:vAlign w:val="center"/>
          </w:tcPr>
          <w:p w:rsidR="008B0D60" w:rsidRDefault="008B0D60" w:rsidP="008B0D60">
            <w:pPr>
              <w:pStyle w:val="a6"/>
              <w:numPr>
                <w:ilvl w:val="0"/>
                <w:numId w:val="12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大批量非涉密资料的整理和装订；</w:t>
            </w:r>
          </w:p>
          <w:p w:rsidR="008B0D60" w:rsidRDefault="008B0D60" w:rsidP="008B0D60">
            <w:pPr>
              <w:pStyle w:val="a6"/>
              <w:numPr>
                <w:ilvl w:val="0"/>
                <w:numId w:val="12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大批量非涉密信息的初始录入</w:t>
            </w:r>
          </w:p>
        </w:tc>
        <w:tc>
          <w:tcPr>
            <w:tcW w:w="1701" w:type="dxa"/>
            <w:vAlign w:val="center"/>
          </w:tcPr>
          <w:p w:rsidR="008B0D60" w:rsidRDefault="008B0D60" w:rsidP="00375986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核算中心等</w:t>
            </w:r>
          </w:p>
        </w:tc>
      </w:tr>
      <w:tr w:rsidR="008B0D60" w:rsidTr="00375986">
        <w:trPr>
          <w:trHeight w:val="510"/>
        </w:trPr>
        <w:tc>
          <w:tcPr>
            <w:tcW w:w="1187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业务</w:t>
            </w:r>
            <w:r>
              <w:rPr>
                <w:rFonts w:ascii="仿宋" w:eastAsia="仿宋" w:hAnsi="仿宋" w:cs="仿宋"/>
                <w:sz w:val="24"/>
              </w:rPr>
              <w:t>服务岗</w:t>
            </w:r>
            <w:r>
              <w:rPr>
                <w:rFonts w:ascii="仿宋" w:eastAsia="仿宋" w:hAnsi="仿宋" w:cs="仿宋" w:hint="eastAsia"/>
                <w:sz w:val="24"/>
              </w:rPr>
              <w:t>（按</w:t>
            </w:r>
            <w:r>
              <w:rPr>
                <w:rFonts w:ascii="仿宋" w:eastAsia="仿宋" w:hAnsi="仿宋" w:cs="仿宋"/>
                <w:sz w:val="24"/>
              </w:rPr>
              <w:t>实际服务业务命名）</w:t>
            </w:r>
          </w:p>
        </w:tc>
        <w:tc>
          <w:tcPr>
            <w:tcW w:w="1701" w:type="dxa"/>
            <w:vMerge w:val="restart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</w:t>
            </w:r>
            <w:r>
              <w:rPr>
                <w:rFonts w:ascii="仿宋" w:eastAsia="仿宋" w:hAnsi="仿宋" w:cs="仿宋"/>
                <w:sz w:val="24"/>
              </w:rPr>
              <w:t>服务业务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/>
                <w:sz w:val="24"/>
              </w:rPr>
              <w:t>且业务量大的部门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/>
                <w:sz w:val="24"/>
              </w:rPr>
              <w:t>按具体业务设置专项岗位</w:t>
            </w:r>
          </w:p>
        </w:tc>
        <w:tc>
          <w:tcPr>
            <w:tcW w:w="3544" w:type="dxa"/>
            <w:vAlign w:val="center"/>
          </w:tcPr>
          <w:p w:rsidR="008B0D60" w:rsidRDefault="008B0D60" w:rsidP="00375986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</w:t>
            </w:r>
            <w:r>
              <w:rPr>
                <w:rFonts w:ascii="仿宋" w:eastAsia="仿宋" w:hAnsi="仿宋" w:cs="仿宋"/>
                <w:sz w:val="24"/>
              </w:rPr>
              <w:t>服务岗：</w:t>
            </w:r>
            <w:r>
              <w:rPr>
                <w:rFonts w:ascii="仿宋" w:eastAsia="仿宋" w:hAnsi="仿宋" w:cs="仿宋" w:hint="eastAsia"/>
                <w:sz w:val="24"/>
              </w:rPr>
              <w:t>协助办理户籍日常业务；</w:t>
            </w:r>
          </w:p>
        </w:tc>
        <w:tc>
          <w:tcPr>
            <w:tcW w:w="1701" w:type="dxa"/>
            <w:vAlign w:val="center"/>
          </w:tcPr>
          <w:p w:rsidR="008B0D60" w:rsidRDefault="008B0D60" w:rsidP="00375986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保卫处</w:t>
            </w:r>
          </w:p>
        </w:tc>
      </w:tr>
      <w:tr w:rsidR="008B0D60" w:rsidTr="00375986">
        <w:trPr>
          <w:trHeight w:val="560"/>
        </w:trPr>
        <w:tc>
          <w:tcPr>
            <w:tcW w:w="1187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8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8B0D60" w:rsidRDefault="008B0D60" w:rsidP="00375986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签证</w:t>
            </w:r>
            <w:r>
              <w:rPr>
                <w:rFonts w:ascii="仿宋" w:eastAsia="仿宋" w:hAnsi="仿宋" w:cs="仿宋"/>
                <w:sz w:val="24"/>
              </w:rPr>
              <w:t>服务岗：</w:t>
            </w:r>
            <w:r>
              <w:rPr>
                <w:rFonts w:ascii="仿宋" w:eastAsia="仿宋" w:hAnsi="仿宋" w:cs="仿宋" w:hint="eastAsia"/>
                <w:sz w:val="24"/>
              </w:rPr>
              <w:t>协助留学生办理签证/居留许可申请</w:t>
            </w:r>
          </w:p>
        </w:tc>
        <w:tc>
          <w:tcPr>
            <w:tcW w:w="1701" w:type="dxa"/>
            <w:vAlign w:val="center"/>
          </w:tcPr>
          <w:p w:rsidR="008B0D60" w:rsidRDefault="008B0D60" w:rsidP="00375986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教务部</w:t>
            </w:r>
          </w:p>
        </w:tc>
      </w:tr>
      <w:tr w:rsidR="008B0D60" w:rsidTr="00375986">
        <w:trPr>
          <w:trHeight w:val="1425"/>
        </w:trPr>
        <w:tc>
          <w:tcPr>
            <w:tcW w:w="1187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8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8B0D60" w:rsidRDefault="008B0D60" w:rsidP="00375986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日常</w:t>
            </w:r>
            <w:r>
              <w:rPr>
                <w:rFonts w:ascii="仿宋" w:eastAsia="仿宋" w:hAnsi="仿宋" w:cs="仿宋"/>
                <w:sz w:val="24"/>
              </w:rPr>
              <w:t>服务岗：①</w:t>
            </w:r>
            <w:r>
              <w:rPr>
                <w:rFonts w:ascii="仿宋" w:eastAsia="仿宋" w:hAnsi="仿宋" w:cs="仿宋" w:hint="eastAsia"/>
                <w:sz w:val="24"/>
              </w:rPr>
              <w:t>来访预约登记，解答</w:t>
            </w:r>
            <w:r>
              <w:rPr>
                <w:rFonts w:ascii="仿宋" w:eastAsia="仿宋" w:hAnsi="仿宋" w:cs="仿宋"/>
                <w:sz w:val="24"/>
              </w:rPr>
              <w:t>服务</w:t>
            </w:r>
            <w:r>
              <w:rPr>
                <w:rFonts w:ascii="仿宋" w:eastAsia="仿宋" w:hAnsi="仿宋" w:cs="仿宋" w:hint="eastAsia"/>
                <w:sz w:val="24"/>
              </w:rPr>
              <w:t>流程;</w:t>
            </w:r>
          </w:p>
          <w:p w:rsidR="008B0D60" w:rsidRDefault="008B0D60" w:rsidP="00375986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②维持场所秩序；</w:t>
            </w:r>
          </w:p>
          <w:p w:rsidR="008B0D60" w:rsidRDefault="008B0D60" w:rsidP="00375986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③管理公用物资及公共设备；</w:t>
            </w:r>
          </w:p>
          <w:p w:rsidR="008B0D60" w:rsidRDefault="008B0D60" w:rsidP="00375986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④接待外宾参观，讲解介绍</w:t>
            </w:r>
          </w:p>
        </w:tc>
        <w:tc>
          <w:tcPr>
            <w:tcW w:w="1701" w:type="dxa"/>
            <w:vAlign w:val="center"/>
          </w:tcPr>
          <w:p w:rsidR="008B0D60" w:rsidRDefault="008B0D60" w:rsidP="00375986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大学服务中心、心理健康教育咨询中心、老人活动中心、学生活动中心</w:t>
            </w:r>
          </w:p>
        </w:tc>
      </w:tr>
      <w:tr w:rsidR="008B0D60" w:rsidTr="00375986">
        <w:trPr>
          <w:trHeight w:val="432"/>
        </w:trPr>
        <w:tc>
          <w:tcPr>
            <w:tcW w:w="1187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8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8B0D60" w:rsidRDefault="008B0D60" w:rsidP="00375986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咨询服务岗：①服务咨询电话的接听、转接、记录及反馈；</w:t>
            </w:r>
          </w:p>
          <w:p w:rsidR="008B0D60" w:rsidRDefault="008B0D60" w:rsidP="00375986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②公共咨询邮箱信息的</w:t>
            </w:r>
            <w:r>
              <w:rPr>
                <w:rFonts w:ascii="仿宋" w:eastAsia="仿宋" w:hAnsi="仿宋" w:cs="仿宋"/>
                <w:sz w:val="24"/>
              </w:rPr>
              <w:t>收集</w:t>
            </w:r>
            <w:r>
              <w:rPr>
                <w:rFonts w:ascii="仿宋" w:eastAsia="仿宋" w:hAnsi="仿宋" w:cs="仿宋" w:hint="eastAsia"/>
                <w:sz w:val="24"/>
              </w:rPr>
              <w:t>、记录及</w:t>
            </w:r>
            <w:r>
              <w:rPr>
                <w:rFonts w:ascii="仿宋" w:eastAsia="仿宋" w:hAnsi="仿宋" w:cs="仿宋"/>
                <w:sz w:val="24"/>
              </w:rPr>
              <w:t>反馈</w:t>
            </w:r>
          </w:p>
        </w:tc>
        <w:tc>
          <w:tcPr>
            <w:tcW w:w="1701" w:type="dxa"/>
            <w:vAlign w:val="center"/>
          </w:tcPr>
          <w:p w:rsidR="008B0D60" w:rsidRDefault="008B0D60" w:rsidP="00375986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教务部（</w:t>
            </w:r>
            <w:r>
              <w:rPr>
                <w:rFonts w:ascii="仿宋" w:eastAsia="仿宋" w:hAnsi="仿宋" w:cs="仿宋"/>
                <w:sz w:val="24"/>
              </w:rPr>
              <w:t>招生办公室）</w:t>
            </w:r>
            <w:r>
              <w:rPr>
                <w:rFonts w:ascii="仿宋" w:eastAsia="仿宋" w:hAnsi="仿宋" w:cs="仿宋" w:hint="eastAsia"/>
                <w:sz w:val="24"/>
              </w:rPr>
              <w:t>、学生处</w:t>
            </w:r>
            <w:r>
              <w:rPr>
                <w:rFonts w:ascii="仿宋" w:eastAsia="仿宋" w:hAnsi="仿宋" w:cs="仿宋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学生</w:t>
            </w:r>
            <w:r>
              <w:rPr>
                <w:rFonts w:ascii="仿宋" w:eastAsia="仿宋" w:hAnsi="仿宋" w:cs="仿宋"/>
                <w:sz w:val="24"/>
              </w:rPr>
              <w:t>就业指导中心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8B0D60" w:rsidTr="00375986">
        <w:trPr>
          <w:trHeight w:val="510"/>
        </w:trPr>
        <w:tc>
          <w:tcPr>
            <w:tcW w:w="1187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8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8B0D60" w:rsidRDefault="008B0D60" w:rsidP="00375986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其他服务业务</w:t>
            </w:r>
          </w:p>
        </w:tc>
        <w:tc>
          <w:tcPr>
            <w:tcW w:w="1701" w:type="dxa"/>
            <w:vAlign w:val="center"/>
          </w:tcPr>
          <w:p w:rsidR="008B0D60" w:rsidRDefault="008B0D60" w:rsidP="00375986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</w:t>
            </w:r>
            <w:r>
              <w:rPr>
                <w:rFonts w:ascii="仿宋" w:eastAsia="仿宋" w:hAnsi="仿宋" w:cs="仿宋"/>
                <w:sz w:val="24"/>
              </w:rPr>
              <w:t>时需列明具体</w:t>
            </w:r>
            <w:r>
              <w:rPr>
                <w:rFonts w:ascii="仿宋" w:eastAsia="仿宋" w:hAnsi="仿宋" w:cs="仿宋" w:hint="eastAsia"/>
                <w:sz w:val="24"/>
              </w:rPr>
              <w:t>服务</w:t>
            </w:r>
            <w:r>
              <w:rPr>
                <w:rFonts w:ascii="仿宋" w:eastAsia="仿宋" w:hAnsi="仿宋" w:cs="仿宋"/>
                <w:sz w:val="24"/>
              </w:rPr>
              <w:t>业务</w:t>
            </w:r>
          </w:p>
        </w:tc>
      </w:tr>
      <w:tr w:rsidR="008B0D60" w:rsidTr="00375986">
        <w:trPr>
          <w:trHeight w:val="90"/>
        </w:trPr>
        <w:tc>
          <w:tcPr>
            <w:tcW w:w="1187" w:type="dxa"/>
            <w:vMerge w:val="restart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技术辅助岗</w:t>
            </w:r>
          </w:p>
        </w:tc>
        <w:tc>
          <w:tcPr>
            <w:tcW w:w="1218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采编宣传岗</w:t>
            </w:r>
          </w:p>
        </w:tc>
        <w:tc>
          <w:tcPr>
            <w:tcW w:w="1701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负责采集、编辑、发布公共宣传信息的部门</w:t>
            </w:r>
          </w:p>
        </w:tc>
        <w:tc>
          <w:tcPr>
            <w:tcW w:w="3544" w:type="dxa"/>
            <w:vAlign w:val="center"/>
          </w:tcPr>
          <w:p w:rsidR="008B0D60" w:rsidRDefault="008B0D60" w:rsidP="008B0D60">
            <w:pPr>
              <w:pStyle w:val="a6"/>
              <w:numPr>
                <w:ilvl w:val="0"/>
                <w:numId w:val="13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资料收集；</w:t>
            </w:r>
          </w:p>
          <w:p w:rsidR="008B0D60" w:rsidRDefault="008B0D60" w:rsidP="008B0D60">
            <w:pPr>
              <w:pStyle w:val="a6"/>
              <w:numPr>
                <w:ilvl w:val="0"/>
                <w:numId w:val="13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采访、拍摄；</w:t>
            </w:r>
          </w:p>
          <w:p w:rsidR="008B0D60" w:rsidRDefault="008B0D60" w:rsidP="008B0D60">
            <w:pPr>
              <w:pStyle w:val="a6"/>
              <w:numPr>
                <w:ilvl w:val="0"/>
                <w:numId w:val="13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撰写、编辑、翻译；</w:t>
            </w:r>
          </w:p>
          <w:p w:rsidR="008B0D60" w:rsidRDefault="008B0D60" w:rsidP="008B0D60">
            <w:pPr>
              <w:pStyle w:val="a6"/>
              <w:numPr>
                <w:ilvl w:val="0"/>
                <w:numId w:val="13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直播；</w:t>
            </w:r>
          </w:p>
          <w:p w:rsidR="008B0D60" w:rsidRDefault="008B0D60" w:rsidP="008B0D60">
            <w:pPr>
              <w:pStyle w:val="a6"/>
              <w:numPr>
                <w:ilvl w:val="0"/>
                <w:numId w:val="13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宣传品派发</w:t>
            </w:r>
          </w:p>
        </w:tc>
        <w:tc>
          <w:tcPr>
            <w:tcW w:w="1701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宣传部等</w:t>
            </w:r>
          </w:p>
        </w:tc>
      </w:tr>
      <w:tr w:rsidR="008B0D60" w:rsidTr="00375986">
        <w:trPr>
          <w:trHeight w:val="90"/>
        </w:trPr>
        <w:tc>
          <w:tcPr>
            <w:tcW w:w="1187" w:type="dxa"/>
            <w:vMerge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网络技术辅助岗</w:t>
            </w:r>
          </w:p>
        </w:tc>
        <w:tc>
          <w:tcPr>
            <w:tcW w:w="1701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各单位</w:t>
            </w:r>
          </w:p>
        </w:tc>
        <w:tc>
          <w:tcPr>
            <w:tcW w:w="3544" w:type="dxa"/>
            <w:vAlign w:val="center"/>
          </w:tcPr>
          <w:p w:rsidR="008B0D60" w:rsidRDefault="008B0D60" w:rsidP="008B0D60">
            <w:pPr>
              <w:pStyle w:val="a6"/>
              <w:numPr>
                <w:ilvl w:val="0"/>
                <w:numId w:val="14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单位网页维护；</w:t>
            </w:r>
          </w:p>
          <w:p w:rsidR="008B0D60" w:rsidRDefault="008B0D60" w:rsidP="008B0D60">
            <w:pPr>
              <w:pStyle w:val="a6"/>
              <w:numPr>
                <w:ilvl w:val="0"/>
                <w:numId w:val="14"/>
              </w:numPr>
              <w:ind w:firstLineChars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单位微信、微博运营</w:t>
            </w:r>
          </w:p>
        </w:tc>
        <w:tc>
          <w:tcPr>
            <w:tcW w:w="1701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1个/单位</w:t>
            </w:r>
          </w:p>
        </w:tc>
      </w:tr>
      <w:tr w:rsidR="008B0D60" w:rsidTr="00375986">
        <w:trPr>
          <w:trHeight w:val="90"/>
        </w:trPr>
        <w:tc>
          <w:tcPr>
            <w:tcW w:w="1187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  <w:r>
              <w:rPr>
                <w:rFonts w:ascii="仿宋" w:eastAsia="仿宋" w:hAnsi="仿宋" w:cs="仿宋"/>
                <w:sz w:val="24"/>
              </w:rPr>
              <w:t>服务岗</w:t>
            </w:r>
          </w:p>
        </w:tc>
        <w:tc>
          <w:tcPr>
            <w:tcW w:w="1218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各单位综合科</w:t>
            </w:r>
          </w:p>
        </w:tc>
        <w:tc>
          <w:tcPr>
            <w:tcW w:w="3544" w:type="dxa"/>
            <w:vAlign w:val="center"/>
          </w:tcPr>
          <w:p w:rsidR="008B0D60" w:rsidRDefault="008B0D60" w:rsidP="00375986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递送文件、非涉密会议的会务、非涉密资料的复印、打印、扫描及整理等办公室日常服务事务</w:t>
            </w:r>
          </w:p>
        </w:tc>
        <w:tc>
          <w:tcPr>
            <w:tcW w:w="1701" w:type="dxa"/>
            <w:vAlign w:val="center"/>
          </w:tcPr>
          <w:p w:rsidR="008B0D60" w:rsidRDefault="008B0D60" w:rsidP="003759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1个/单位</w:t>
            </w:r>
          </w:p>
        </w:tc>
      </w:tr>
    </w:tbl>
    <w:p w:rsidR="00E67DBE" w:rsidRPr="00B801DA" w:rsidRDefault="00E67DBE" w:rsidP="00BF4A14"/>
    <w:sectPr w:rsidR="00E67DBE" w:rsidRPr="00B80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340" w:rsidRDefault="00F71340" w:rsidP="00B801DA">
      <w:r>
        <w:separator/>
      </w:r>
    </w:p>
  </w:endnote>
  <w:endnote w:type="continuationSeparator" w:id="0">
    <w:p w:rsidR="00F71340" w:rsidRDefault="00F71340" w:rsidP="00B8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340" w:rsidRDefault="00F71340" w:rsidP="00B801DA">
      <w:r>
        <w:separator/>
      </w:r>
    </w:p>
  </w:footnote>
  <w:footnote w:type="continuationSeparator" w:id="0">
    <w:p w:rsidR="00F71340" w:rsidRDefault="00F71340" w:rsidP="00B801DA">
      <w:r>
        <w:continuationSeparator/>
      </w:r>
    </w:p>
  </w:footnote>
  <w:footnote w:id="1">
    <w:p w:rsidR="00B801DA" w:rsidRDefault="00B801DA" w:rsidP="00B801DA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系数参考</w:t>
      </w:r>
      <w:r>
        <w:rPr>
          <w:rFonts w:hint="eastAsia"/>
        </w:rPr>
        <w:t>2017</w:t>
      </w:r>
      <w:r>
        <w:rPr>
          <w:rFonts w:hint="eastAsia"/>
        </w:rPr>
        <w:t>年校内勤工助学岗位设置</w:t>
      </w:r>
      <w:r>
        <w:t>方案</w:t>
      </w:r>
      <w:r>
        <w:rPr>
          <w:rFonts w:hint="eastAsia"/>
        </w:rPr>
        <w:t>总时数。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A93B53"/>
    <w:multiLevelType w:val="multilevel"/>
    <w:tmpl w:val="92A93B5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F04DBA35"/>
    <w:multiLevelType w:val="multilevel"/>
    <w:tmpl w:val="F04DBA35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683DF5"/>
    <w:multiLevelType w:val="singleLevel"/>
    <w:tmpl w:val="02683DF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CF538DE"/>
    <w:multiLevelType w:val="multilevel"/>
    <w:tmpl w:val="0CF538D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F26DE2"/>
    <w:multiLevelType w:val="multilevel"/>
    <w:tmpl w:val="14F26DE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677650"/>
    <w:multiLevelType w:val="multilevel"/>
    <w:tmpl w:val="4367765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E0CFB7"/>
    <w:multiLevelType w:val="multilevel"/>
    <w:tmpl w:val="54E0CFB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BD4130"/>
    <w:multiLevelType w:val="singleLevel"/>
    <w:tmpl w:val="59BD4130"/>
    <w:lvl w:ilvl="0">
      <w:start w:val="2"/>
      <w:numFmt w:val="decimal"/>
      <w:suff w:val="nothing"/>
      <w:lvlText w:val="%1."/>
      <w:lvlJc w:val="left"/>
    </w:lvl>
  </w:abstractNum>
  <w:abstractNum w:abstractNumId="8">
    <w:nsid w:val="59BD463B"/>
    <w:multiLevelType w:val="singleLevel"/>
    <w:tmpl w:val="59BD463B"/>
    <w:lvl w:ilvl="0">
      <w:start w:val="2"/>
      <w:numFmt w:val="chineseCounting"/>
      <w:suff w:val="nothing"/>
      <w:lvlText w:val="（%1）"/>
      <w:lvlJc w:val="left"/>
    </w:lvl>
  </w:abstractNum>
  <w:abstractNum w:abstractNumId="9">
    <w:nsid w:val="59E80327"/>
    <w:multiLevelType w:val="singleLevel"/>
    <w:tmpl w:val="59E80327"/>
    <w:lvl w:ilvl="0">
      <w:start w:val="1"/>
      <w:numFmt w:val="decimal"/>
      <w:suff w:val="nothing"/>
      <w:lvlText w:val="（%1）"/>
      <w:lvlJc w:val="left"/>
    </w:lvl>
  </w:abstractNum>
  <w:abstractNum w:abstractNumId="10">
    <w:nsid w:val="59EDFCFA"/>
    <w:multiLevelType w:val="singleLevel"/>
    <w:tmpl w:val="59EDFCFA"/>
    <w:lvl w:ilvl="0">
      <w:start w:val="3"/>
      <w:numFmt w:val="decimal"/>
      <w:suff w:val="nothing"/>
      <w:lvlText w:val="（%1）"/>
      <w:lvlJc w:val="left"/>
    </w:lvl>
  </w:abstractNum>
  <w:abstractNum w:abstractNumId="11">
    <w:nsid w:val="679F654C"/>
    <w:multiLevelType w:val="multilevel"/>
    <w:tmpl w:val="679F654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BA85643"/>
    <w:multiLevelType w:val="multilevel"/>
    <w:tmpl w:val="6BA8564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B42301"/>
    <w:multiLevelType w:val="multilevel"/>
    <w:tmpl w:val="7EB4230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1"/>
  </w:num>
  <w:num w:numId="10">
    <w:abstractNumId w:val="0"/>
  </w:num>
  <w:num w:numId="11">
    <w:abstractNumId w:val="12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DA"/>
    <w:rsid w:val="0007507D"/>
    <w:rsid w:val="008B0D60"/>
    <w:rsid w:val="00AB439C"/>
    <w:rsid w:val="00AC7615"/>
    <w:rsid w:val="00B801DA"/>
    <w:rsid w:val="00BF4A14"/>
    <w:rsid w:val="00C55429"/>
    <w:rsid w:val="00E67DBE"/>
    <w:rsid w:val="00F7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EF04C8-692B-45F3-98D9-D0781F89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D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qFormat/>
    <w:rsid w:val="00B801DA"/>
    <w:pPr>
      <w:snapToGrid w:val="0"/>
      <w:jc w:val="left"/>
    </w:pPr>
    <w:rPr>
      <w:sz w:val="18"/>
    </w:rPr>
  </w:style>
  <w:style w:type="character" w:customStyle="1" w:styleId="Char">
    <w:name w:val="脚注文本 Char"/>
    <w:basedOn w:val="a0"/>
    <w:link w:val="a3"/>
    <w:rsid w:val="00B801DA"/>
    <w:rPr>
      <w:sz w:val="18"/>
      <w:szCs w:val="24"/>
    </w:rPr>
  </w:style>
  <w:style w:type="character" w:styleId="a4">
    <w:name w:val="footnote reference"/>
    <w:basedOn w:val="a0"/>
    <w:qFormat/>
    <w:rsid w:val="00B801DA"/>
    <w:rPr>
      <w:vertAlign w:val="superscript"/>
    </w:rPr>
  </w:style>
  <w:style w:type="table" w:styleId="a5">
    <w:name w:val="Table Grid"/>
    <w:basedOn w:val="a1"/>
    <w:qFormat/>
    <w:rsid w:val="008B0D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8B0D60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BF4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F4A1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F4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F4A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2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630</Words>
  <Characters>3596</Characters>
  <Application>Microsoft Office Word</Application>
  <DocSecurity>0</DocSecurity>
  <Lines>29</Lines>
  <Paragraphs>8</Paragraphs>
  <ScaleCrop>false</ScaleCrop>
  <Company>Win10NeT.COM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6</cp:revision>
  <dcterms:created xsi:type="dcterms:W3CDTF">2018-03-06T01:07:00Z</dcterms:created>
  <dcterms:modified xsi:type="dcterms:W3CDTF">2018-03-26T02:59:00Z</dcterms:modified>
</cp:coreProperties>
</file>