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B7" w:rsidRDefault="00087C68" w:rsidP="00F71312">
      <w:pPr>
        <w:wordWrap w:val="0"/>
        <w:snapToGrid w:val="0"/>
        <w:spacing w:line="720" w:lineRule="exact"/>
        <w:jc w:val="center"/>
        <w:rPr>
          <w:rFonts w:ascii="宋体" w:hAnsi="宋体"/>
          <w:b/>
          <w:color w:val="000003"/>
          <w:sz w:val="36"/>
          <w:szCs w:val="36"/>
        </w:rPr>
      </w:pPr>
      <w:bookmarkStart w:id="0" w:name="_GoBack"/>
      <w:r>
        <w:rPr>
          <w:rFonts w:eastAsia="仿宋_GB2312" w:hint="eastAsia"/>
          <w:b/>
          <w:color w:val="000003"/>
          <w:sz w:val="36"/>
          <w:szCs w:val="36"/>
        </w:rPr>
        <w:t>201</w:t>
      </w:r>
      <w:r w:rsidR="006A39F4">
        <w:rPr>
          <w:rFonts w:eastAsia="仿宋_GB2312"/>
          <w:b/>
          <w:color w:val="000003"/>
          <w:sz w:val="36"/>
          <w:szCs w:val="36"/>
        </w:rPr>
        <w:t>8</w:t>
      </w:r>
      <w:r>
        <w:rPr>
          <w:rFonts w:ascii="宋体" w:hAnsi="宋体"/>
          <w:b/>
          <w:color w:val="000003"/>
          <w:sz w:val="36"/>
          <w:szCs w:val="36"/>
        </w:rPr>
        <w:t>年</w:t>
      </w:r>
      <w:r w:rsidR="006A39F4">
        <w:rPr>
          <w:rFonts w:ascii="宋体" w:hAnsi="宋体" w:hint="eastAsia"/>
          <w:b/>
          <w:color w:val="000003"/>
          <w:sz w:val="36"/>
          <w:szCs w:val="36"/>
        </w:rPr>
        <w:t>会计</w:t>
      </w:r>
      <w:r>
        <w:rPr>
          <w:rFonts w:ascii="宋体" w:hAnsi="宋体" w:hint="eastAsia"/>
          <w:b/>
          <w:color w:val="000003"/>
          <w:sz w:val="36"/>
          <w:szCs w:val="36"/>
        </w:rPr>
        <w:t>系列高级专业技术任职资格</w:t>
      </w:r>
    </w:p>
    <w:p w:rsidR="007E57B7" w:rsidRDefault="00087C68" w:rsidP="00F71312">
      <w:pPr>
        <w:wordWrap w:val="0"/>
        <w:snapToGrid w:val="0"/>
        <w:spacing w:line="720" w:lineRule="exact"/>
        <w:jc w:val="center"/>
        <w:rPr>
          <w:rFonts w:ascii="宋体" w:hAnsi="宋体"/>
          <w:b/>
          <w:color w:val="000003"/>
          <w:sz w:val="36"/>
          <w:szCs w:val="36"/>
        </w:rPr>
      </w:pPr>
      <w:r>
        <w:rPr>
          <w:rFonts w:ascii="宋体" w:hAnsi="宋体"/>
          <w:b/>
          <w:color w:val="000003"/>
          <w:sz w:val="36"/>
          <w:szCs w:val="36"/>
        </w:rPr>
        <w:t>推荐评审通过人员名单</w:t>
      </w:r>
    </w:p>
    <w:bookmarkEnd w:id="0"/>
    <w:p w:rsidR="007E57B7" w:rsidRDefault="007E57B7">
      <w:pPr>
        <w:wordWrap w:val="0"/>
        <w:snapToGrid w:val="0"/>
        <w:spacing w:line="360" w:lineRule="auto"/>
        <w:jc w:val="center"/>
        <w:rPr>
          <w:rFonts w:ascii="仿宋_GB2312" w:eastAsia="仿宋_GB2312"/>
          <w:b/>
          <w:color w:val="000003"/>
          <w:sz w:val="36"/>
          <w:szCs w:val="36"/>
        </w:rPr>
      </w:pPr>
    </w:p>
    <w:p w:rsidR="006A39F4" w:rsidRPr="00134B85" w:rsidRDefault="00134B85" w:rsidP="006A39F4">
      <w:pPr>
        <w:wordWrap w:val="0"/>
        <w:snapToGrid w:val="0"/>
        <w:spacing w:line="360" w:lineRule="auto"/>
        <w:jc w:val="left"/>
        <w:rPr>
          <w:rFonts w:eastAsia="仿宋_GB2312"/>
          <w:b/>
          <w:color w:val="000003"/>
          <w:sz w:val="32"/>
          <w:szCs w:val="32"/>
        </w:rPr>
      </w:pPr>
      <w:r w:rsidRPr="00134B85">
        <w:rPr>
          <w:rFonts w:eastAsia="仿宋_GB2312" w:hint="eastAsia"/>
          <w:b/>
          <w:color w:val="000003"/>
          <w:sz w:val="32"/>
          <w:szCs w:val="32"/>
        </w:rPr>
        <w:t>一、</w:t>
      </w:r>
      <w:r w:rsidR="006A39F4" w:rsidRPr="00134B85">
        <w:rPr>
          <w:rFonts w:eastAsia="仿宋_GB2312" w:hint="eastAsia"/>
          <w:b/>
          <w:color w:val="000003"/>
          <w:sz w:val="32"/>
          <w:szCs w:val="32"/>
        </w:rPr>
        <w:t>正高级会计师推荐评审资格（共</w:t>
      </w:r>
      <w:r w:rsidR="009A39C9" w:rsidRPr="00134B85">
        <w:rPr>
          <w:rFonts w:eastAsia="仿宋_GB2312" w:hint="eastAsia"/>
          <w:b/>
          <w:color w:val="000003"/>
          <w:sz w:val="32"/>
          <w:szCs w:val="32"/>
        </w:rPr>
        <w:t>1</w:t>
      </w:r>
      <w:r w:rsidR="006A39F4" w:rsidRPr="00134B85">
        <w:rPr>
          <w:rFonts w:eastAsia="仿宋_GB2312" w:hint="eastAsia"/>
          <w:b/>
          <w:color w:val="000003"/>
          <w:sz w:val="32"/>
          <w:szCs w:val="32"/>
        </w:rPr>
        <w:t>人）</w:t>
      </w:r>
    </w:p>
    <w:p w:rsidR="006A39F4" w:rsidRPr="006A39F4" w:rsidRDefault="00134B85" w:rsidP="006A39F4">
      <w:pPr>
        <w:snapToGrid w:val="0"/>
        <w:spacing w:line="360" w:lineRule="auto"/>
        <w:jc w:val="left"/>
        <w:rPr>
          <w:rFonts w:ascii="仿宋_GB2312" w:eastAsia="仿宋_GB2312"/>
          <w:b/>
          <w:color w:val="000003"/>
          <w:sz w:val="36"/>
          <w:szCs w:val="36"/>
        </w:rPr>
      </w:pPr>
      <w:r>
        <w:rPr>
          <w:rFonts w:eastAsia="仿宋_GB2312" w:hint="eastAsia"/>
          <w:color w:val="000003"/>
          <w:sz w:val="32"/>
          <w:szCs w:val="32"/>
        </w:rPr>
        <w:t xml:space="preserve">    </w:t>
      </w:r>
      <w:r w:rsidR="009A39C9">
        <w:rPr>
          <w:rFonts w:eastAsia="仿宋_GB2312" w:hint="eastAsia"/>
          <w:color w:val="000003"/>
          <w:sz w:val="32"/>
          <w:szCs w:val="32"/>
        </w:rPr>
        <w:t>肿瘤防治中心：丁朝霞</w:t>
      </w:r>
    </w:p>
    <w:p w:rsidR="007E57B7" w:rsidRPr="00134B85" w:rsidRDefault="00134B85">
      <w:pPr>
        <w:wordWrap w:val="0"/>
        <w:snapToGrid w:val="0"/>
        <w:spacing w:line="360" w:lineRule="auto"/>
        <w:jc w:val="left"/>
        <w:rPr>
          <w:rFonts w:eastAsia="仿宋_GB2312"/>
          <w:b/>
          <w:color w:val="000003"/>
          <w:sz w:val="32"/>
          <w:szCs w:val="32"/>
        </w:rPr>
      </w:pPr>
      <w:r w:rsidRPr="00134B85">
        <w:rPr>
          <w:rFonts w:eastAsia="仿宋_GB2312" w:hint="eastAsia"/>
          <w:b/>
          <w:color w:val="000003"/>
          <w:sz w:val="32"/>
          <w:szCs w:val="32"/>
        </w:rPr>
        <w:t>二、</w:t>
      </w:r>
      <w:r w:rsidR="00087C68" w:rsidRPr="00134B85">
        <w:rPr>
          <w:rFonts w:eastAsia="仿宋_GB2312" w:hint="eastAsia"/>
          <w:b/>
          <w:color w:val="000003"/>
          <w:sz w:val="32"/>
          <w:szCs w:val="32"/>
        </w:rPr>
        <w:t>高级</w:t>
      </w:r>
      <w:r w:rsidR="006A39F4" w:rsidRPr="00134B85">
        <w:rPr>
          <w:rFonts w:eastAsia="仿宋_GB2312" w:hint="eastAsia"/>
          <w:b/>
          <w:color w:val="000003"/>
          <w:sz w:val="32"/>
          <w:szCs w:val="32"/>
        </w:rPr>
        <w:t>会计</w:t>
      </w:r>
      <w:r w:rsidR="00087C68" w:rsidRPr="00134B85">
        <w:rPr>
          <w:rFonts w:eastAsia="仿宋_GB2312" w:hint="eastAsia"/>
          <w:b/>
          <w:color w:val="000003"/>
          <w:sz w:val="32"/>
          <w:szCs w:val="32"/>
        </w:rPr>
        <w:t>师推荐评审资格（共</w:t>
      </w:r>
      <w:r w:rsidR="009A39C9" w:rsidRPr="00134B85">
        <w:rPr>
          <w:rFonts w:eastAsia="仿宋_GB2312" w:hint="eastAsia"/>
          <w:b/>
          <w:color w:val="000003"/>
          <w:sz w:val="32"/>
          <w:szCs w:val="32"/>
        </w:rPr>
        <w:t>1</w:t>
      </w:r>
      <w:r w:rsidR="00087C68" w:rsidRPr="00134B85">
        <w:rPr>
          <w:rFonts w:eastAsia="仿宋_GB2312" w:hint="eastAsia"/>
          <w:b/>
          <w:color w:val="000003"/>
          <w:sz w:val="32"/>
          <w:szCs w:val="32"/>
        </w:rPr>
        <w:t>人）</w:t>
      </w:r>
    </w:p>
    <w:p w:rsidR="009A39C9" w:rsidRDefault="00134B85">
      <w:pPr>
        <w:wordWrap w:val="0"/>
        <w:snapToGrid w:val="0"/>
        <w:spacing w:line="360" w:lineRule="auto"/>
        <w:jc w:val="left"/>
        <w:rPr>
          <w:rFonts w:eastAsia="仿宋_GB2312"/>
          <w:color w:val="000003"/>
          <w:sz w:val="32"/>
          <w:szCs w:val="32"/>
        </w:rPr>
      </w:pPr>
      <w:r>
        <w:rPr>
          <w:rFonts w:eastAsia="仿宋_GB2312" w:hint="eastAsia"/>
          <w:color w:val="000003"/>
          <w:sz w:val="32"/>
          <w:szCs w:val="32"/>
        </w:rPr>
        <w:t xml:space="preserve">    </w:t>
      </w:r>
      <w:r w:rsidR="009A39C9">
        <w:rPr>
          <w:rFonts w:eastAsia="仿宋_GB2312" w:hint="eastAsia"/>
          <w:color w:val="000003"/>
          <w:sz w:val="32"/>
          <w:szCs w:val="32"/>
        </w:rPr>
        <w:t>附属第三医院：张</w:t>
      </w:r>
      <w:r w:rsidR="008711F8">
        <w:rPr>
          <w:rFonts w:eastAsia="仿宋_GB2312" w:hint="eastAsia"/>
          <w:color w:val="000003"/>
          <w:sz w:val="32"/>
          <w:szCs w:val="32"/>
        </w:rPr>
        <w:t xml:space="preserve"> </w:t>
      </w:r>
      <w:r w:rsidR="009A39C9">
        <w:rPr>
          <w:rFonts w:eastAsia="仿宋_GB2312" w:hint="eastAsia"/>
          <w:color w:val="000003"/>
          <w:sz w:val="32"/>
          <w:szCs w:val="32"/>
        </w:rPr>
        <w:t>苏</w:t>
      </w:r>
    </w:p>
    <w:p w:rsidR="009A39C9" w:rsidRPr="009A39C9" w:rsidRDefault="009A39C9" w:rsidP="003F4B91">
      <w:pPr>
        <w:wordWrap w:val="0"/>
        <w:snapToGrid w:val="0"/>
        <w:spacing w:line="720" w:lineRule="exact"/>
        <w:ind w:right="142"/>
        <w:jc w:val="center"/>
        <w:rPr>
          <w:rFonts w:eastAsia="仿宋_GB2312"/>
          <w:color w:val="000003"/>
          <w:sz w:val="32"/>
          <w:szCs w:val="32"/>
        </w:rPr>
      </w:pPr>
    </w:p>
    <w:sectPr w:rsidR="009A39C9" w:rsidRPr="009A39C9" w:rsidSect="000D4A53"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6F7" w:rsidRDefault="009016F7" w:rsidP="002C15BE">
      <w:r>
        <w:separator/>
      </w:r>
    </w:p>
  </w:endnote>
  <w:endnote w:type="continuationSeparator" w:id="0">
    <w:p w:rsidR="009016F7" w:rsidRDefault="009016F7" w:rsidP="002C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6F7" w:rsidRDefault="009016F7" w:rsidP="002C15BE">
      <w:r>
        <w:separator/>
      </w:r>
    </w:p>
  </w:footnote>
  <w:footnote w:type="continuationSeparator" w:id="0">
    <w:p w:rsidR="009016F7" w:rsidRDefault="009016F7" w:rsidP="002C1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EF7"/>
    <w:rsid w:val="00025BAE"/>
    <w:rsid w:val="00033415"/>
    <w:rsid w:val="00041539"/>
    <w:rsid w:val="000451C3"/>
    <w:rsid w:val="000647C5"/>
    <w:rsid w:val="0006533A"/>
    <w:rsid w:val="00074BB9"/>
    <w:rsid w:val="00087C68"/>
    <w:rsid w:val="00093F5D"/>
    <w:rsid w:val="00095906"/>
    <w:rsid w:val="000D39B4"/>
    <w:rsid w:val="000D4A53"/>
    <w:rsid w:val="00114E33"/>
    <w:rsid w:val="001217D2"/>
    <w:rsid w:val="00132B88"/>
    <w:rsid w:val="00134B85"/>
    <w:rsid w:val="00155FE0"/>
    <w:rsid w:val="0016100B"/>
    <w:rsid w:val="001626E3"/>
    <w:rsid w:val="00173518"/>
    <w:rsid w:val="0018146C"/>
    <w:rsid w:val="00193311"/>
    <w:rsid w:val="00193332"/>
    <w:rsid w:val="001B01CC"/>
    <w:rsid w:val="001F2744"/>
    <w:rsid w:val="00217A7B"/>
    <w:rsid w:val="002218A5"/>
    <w:rsid w:val="002460FA"/>
    <w:rsid w:val="00281D76"/>
    <w:rsid w:val="0029504C"/>
    <w:rsid w:val="002A3BF6"/>
    <w:rsid w:val="002A6A39"/>
    <w:rsid w:val="002C1366"/>
    <w:rsid w:val="002C15BE"/>
    <w:rsid w:val="002F2AD1"/>
    <w:rsid w:val="00306116"/>
    <w:rsid w:val="0033304B"/>
    <w:rsid w:val="003463BC"/>
    <w:rsid w:val="00354859"/>
    <w:rsid w:val="00356716"/>
    <w:rsid w:val="003B06B1"/>
    <w:rsid w:val="003B15DF"/>
    <w:rsid w:val="003C5E1B"/>
    <w:rsid w:val="003E18FB"/>
    <w:rsid w:val="003F4B91"/>
    <w:rsid w:val="00421877"/>
    <w:rsid w:val="004470D9"/>
    <w:rsid w:val="00450F9F"/>
    <w:rsid w:val="00464E21"/>
    <w:rsid w:val="00467E60"/>
    <w:rsid w:val="00484DE3"/>
    <w:rsid w:val="004868B0"/>
    <w:rsid w:val="004925D9"/>
    <w:rsid w:val="004B6C91"/>
    <w:rsid w:val="004D0B29"/>
    <w:rsid w:val="004E74A0"/>
    <w:rsid w:val="004F5FA0"/>
    <w:rsid w:val="004F673D"/>
    <w:rsid w:val="00542F8C"/>
    <w:rsid w:val="00557E36"/>
    <w:rsid w:val="00572D32"/>
    <w:rsid w:val="005769FC"/>
    <w:rsid w:val="00591679"/>
    <w:rsid w:val="00591D7F"/>
    <w:rsid w:val="0059389B"/>
    <w:rsid w:val="005F0CC2"/>
    <w:rsid w:val="005F7C90"/>
    <w:rsid w:val="00614CF9"/>
    <w:rsid w:val="006331EE"/>
    <w:rsid w:val="00636BF1"/>
    <w:rsid w:val="006370E5"/>
    <w:rsid w:val="00655E27"/>
    <w:rsid w:val="00664238"/>
    <w:rsid w:val="00685405"/>
    <w:rsid w:val="00685AB1"/>
    <w:rsid w:val="006A39F4"/>
    <w:rsid w:val="006A5577"/>
    <w:rsid w:val="006B580B"/>
    <w:rsid w:val="006E7B35"/>
    <w:rsid w:val="0070095A"/>
    <w:rsid w:val="007279D9"/>
    <w:rsid w:val="0073749F"/>
    <w:rsid w:val="00751B45"/>
    <w:rsid w:val="0075471D"/>
    <w:rsid w:val="007556F0"/>
    <w:rsid w:val="00761225"/>
    <w:rsid w:val="00766724"/>
    <w:rsid w:val="00796D12"/>
    <w:rsid w:val="007A47B9"/>
    <w:rsid w:val="007A58F8"/>
    <w:rsid w:val="007C6D77"/>
    <w:rsid w:val="007D5309"/>
    <w:rsid w:val="007D7F64"/>
    <w:rsid w:val="007E0EA2"/>
    <w:rsid w:val="007E57B7"/>
    <w:rsid w:val="007F2DBF"/>
    <w:rsid w:val="0080414B"/>
    <w:rsid w:val="00836AD3"/>
    <w:rsid w:val="00844871"/>
    <w:rsid w:val="008711F8"/>
    <w:rsid w:val="0087507F"/>
    <w:rsid w:val="008C6B04"/>
    <w:rsid w:val="008D3729"/>
    <w:rsid w:val="008D5E40"/>
    <w:rsid w:val="008E60E9"/>
    <w:rsid w:val="009016F7"/>
    <w:rsid w:val="00903462"/>
    <w:rsid w:val="009107A7"/>
    <w:rsid w:val="009311CE"/>
    <w:rsid w:val="00961A54"/>
    <w:rsid w:val="00966F83"/>
    <w:rsid w:val="00976F7B"/>
    <w:rsid w:val="009813F4"/>
    <w:rsid w:val="00984083"/>
    <w:rsid w:val="009845DC"/>
    <w:rsid w:val="009A39C9"/>
    <w:rsid w:val="009A4F80"/>
    <w:rsid w:val="009E7E26"/>
    <w:rsid w:val="00A055AB"/>
    <w:rsid w:val="00A078DC"/>
    <w:rsid w:val="00A27BCE"/>
    <w:rsid w:val="00A40DF4"/>
    <w:rsid w:val="00A443AA"/>
    <w:rsid w:val="00A479F8"/>
    <w:rsid w:val="00A83D2B"/>
    <w:rsid w:val="00AA271D"/>
    <w:rsid w:val="00AB0266"/>
    <w:rsid w:val="00AC0EF7"/>
    <w:rsid w:val="00AC105B"/>
    <w:rsid w:val="00AC2BC3"/>
    <w:rsid w:val="00AE2DB2"/>
    <w:rsid w:val="00B0270C"/>
    <w:rsid w:val="00B0281F"/>
    <w:rsid w:val="00B27AD2"/>
    <w:rsid w:val="00B42CEF"/>
    <w:rsid w:val="00B63EA3"/>
    <w:rsid w:val="00B67A1B"/>
    <w:rsid w:val="00B70610"/>
    <w:rsid w:val="00B72B1A"/>
    <w:rsid w:val="00B82461"/>
    <w:rsid w:val="00B863C1"/>
    <w:rsid w:val="00BA17D6"/>
    <w:rsid w:val="00BB1AB7"/>
    <w:rsid w:val="00BC48D6"/>
    <w:rsid w:val="00C22A97"/>
    <w:rsid w:val="00C334C7"/>
    <w:rsid w:val="00C438F2"/>
    <w:rsid w:val="00C569F4"/>
    <w:rsid w:val="00C57F83"/>
    <w:rsid w:val="00C6125C"/>
    <w:rsid w:val="00C756CF"/>
    <w:rsid w:val="00C93C42"/>
    <w:rsid w:val="00CC346A"/>
    <w:rsid w:val="00CD0C05"/>
    <w:rsid w:val="00CD2409"/>
    <w:rsid w:val="00D14FCD"/>
    <w:rsid w:val="00D347C5"/>
    <w:rsid w:val="00D34D7B"/>
    <w:rsid w:val="00D351C1"/>
    <w:rsid w:val="00D53E19"/>
    <w:rsid w:val="00D654F7"/>
    <w:rsid w:val="00D9105D"/>
    <w:rsid w:val="00D934AE"/>
    <w:rsid w:val="00DC1FE0"/>
    <w:rsid w:val="00DC4AAD"/>
    <w:rsid w:val="00DD5B73"/>
    <w:rsid w:val="00DE2549"/>
    <w:rsid w:val="00DF05CD"/>
    <w:rsid w:val="00E002E7"/>
    <w:rsid w:val="00E01DA6"/>
    <w:rsid w:val="00E04C8A"/>
    <w:rsid w:val="00E34FDB"/>
    <w:rsid w:val="00E45A6A"/>
    <w:rsid w:val="00E712BF"/>
    <w:rsid w:val="00EB1303"/>
    <w:rsid w:val="00F065A2"/>
    <w:rsid w:val="00F12980"/>
    <w:rsid w:val="00F212C4"/>
    <w:rsid w:val="00F40FEE"/>
    <w:rsid w:val="00F41733"/>
    <w:rsid w:val="00F4330E"/>
    <w:rsid w:val="00F51CE5"/>
    <w:rsid w:val="00F60523"/>
    <w:rsid w:val="00F6710C"/>
    <w:rsid w:val="00F71312"/>
    <w:rsid w:val="00FB4106"/>
    <w:rsid w:val="00FC3661"/>
    <w:rsid w:val="00FD7D67"/>
    <w:rsid w:val="00FF2925"/>
    <w:rsid w:val="00FF7E7D"/>
    <w:rsid w:val="06EB773F"/>
    <w:rsid w:val="12BB45C9"/>
    <w:rsid w:val="147E27F4"/>
    <w:rsid w:val="153B109C"/>
    <w:rsid w:val="155C57BD"/>
    <w:rsid w:val="1B23144C"/>
    <w:rsid w:val="27485B3A"/>
    <w:rsid w:val="29FD0829"/>
    <w:rsid w:val="30D63273"/>
    <w:rsid w:val="398D1A8D"/>
    <w:rsid w:val="422B46AC"/>
    <w:rsid w:val="499A7FE4"/>
    <w:rsid w:val="5F257A9F"/>
    <w:rsid w:val="60CB3906"/>
    <w:rsid w:val="61D208C3"/>
    <w:rsid w:val="70F55B98"/>
    <w:rsid w:val="723578DD"/>
    <w:rsid w:val="7C7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DE0D7A"/>
  <w15:docId w15:val="{D7E7686A-A9B2-45A4-928C-5A7CF342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A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0D4A53"/>
    <w:rPr>
      <w:kern w:val="2"/>
      <w:sz w:val="18"/>
      <w:szCs w:val="18"/>
    </w:rPr>
  </w:style>
  <w:style w:type="character" w:customStyle="1" w:styleId="a5">
    <w:name w:val="页眉 字符"/>
    <w:link w:val="a6"/>
    <w:rsid w:val="000D4A53"/>
    <w:rPr>
      <w:kern w:val="2"/>
      <w:sz w:val="18"/>
      <w:szCs w:val="18"/>
    </w:rPr>
  </w:style>
  <w:style w:type="character" w:customStyle="1" w:styleId="a7">
    <w:name w:val="批注框文本 字符"/>
    <w:link w:val="a8"/>
    <w:rsid w:val="000D4A53"/>
    <w:rPr>
      <w:kern w:val="2"/>
      <w:sz w:val="18"/>
      <w:szCs w:val="18"/>
    </w:rPr>
  </w:style>
  <w:style w:type="paragraph" w:styleId="a8">
    <w:name w:val="Balloon Text"/>
    <w:basedOn w:val="a"/>
    <w:link w:val="a7"/>
    <w:rsid w:val="000D4A53"/>
    <w:rPr>
      <w:sz w:val="18"/>
      <w:szCs w:val="18"/>
    </w:rPr>
  </w:style>
  <w:style w:type="paragraph" w:styleId="a6">
    <w:name w:val="header"/>
    <w:basedOn w:val="a"/>
    <w:link w:val="a5"/>
    <w:rsid w:val="000D4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rsid w:val="000D4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kjgkjhg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关于2008年度会计、统计系列专业技术职务聘任</dc:title>
  <dc:subject/>
  <dc:creator>微软用户</dc:creator>
  <cp:keywords/>
  <dc:description/>
  <cp:lastModifiedBy>Win</cp:lastModifiedBy>
  <cp:revision>3</cp:revision>
  <cp:lastPrinted>2017-12-13T07:22:00Z</cp:lastPrinted>
  <dcterms:created xsi:type="dcterms:W3CDTF">2018-12-04T13:15:00Z</dcterms:created>
  <dcterms:modified xsi:type="dcterms:W3CDTF">2018-12-05T08:16:00Z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