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2018年中山大学卫生专业技术职务评聘高评委会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审议</w:t>
      </w:r>
      <w:r>
        <w:rPr>
          <w:rFonts w:hint="eastAsia" w:ascii="方正小标宋简体" w:eastAsia="方正小标宋简体"/>
          <w:b/>
          <w:sz w:val="36"/>
          <w:szCs w:val="36"/>
        </w:rPr>
        <w:t>通过高级职务</w:t>
      </w:r>
      <w:r>
        <w:rPr>
          <w:rFonts w:ascii="方正小标宋简体" w:eastAsia="方正小标宋简体"/>
          <w:b/>
          <w:sz w:val="36"/>
          <w:szCs w:val="36"/>
        </w:rPr>
        <w:t>人员</w:t>
      </w:r>
      <w:r>
        <w:rPr>
          <w:rFonts w:hint="eastAsia" w:ascii="方正小标宋简体" w:eastAsia="方正小标宋简体"/>
          <w:b/>
          <w:sz w:val="36"/>
          <w:szCs w:val="36"/>
        </w:rPr>
        <w:t>名单公示</w:t>
      </w:r>
      <w:bookmarkStart w:id="0" w:name="_GoBack"/>
      <w:bookmarkEnd w:id="0"/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经学校卫生专业</w:t>
      </w:r>
      <w:r>
        <w:rPr>
          <w:rFonts w:ascii="仿宋_GB2312" w:hAnsi="宋体" w:eastAsia="仿宋_GB2312"/>
          <w:sz w:val="32"/>
          <w:szCs w:val="32"/>
        </w:rPr>
        <w:t>技术职务评聘</w:t>
      </w:r>
      <w:r>
        <w:rPr>
          <w:rFonts w:hint="eastAsia" w:ascii="仿宋_GB2312" w:hAnsi="宋体" w:eastAsia="仿宋_GB2312"/>
          <w:sz w:val="32"/>
          <w:szCs w:val="32"/>
        </w:rPr>
        <w:t>高评委会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审议</w:t>
      </w:r>
      <w:r>
        <w:rPr>
          <w:rFonts w:hint="eastAsia" w:ascii="仿宋_GB2312" w:hAnsi="宋体" w:eastAsia="仿宋_GB2312"/>
          <w:sz w:val="32"/>
          <w:szCs w:val="32"/>
        </w:rPr>
        <w:t>，现将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审议</w:t>
      </w:r>
      <w:r>
        <w:rPr>
          <w:rFonts w:hint="eastAsia" w:ascii="仿宋_GB2312" w:hAnsi="宋体" w:eastAsia="仿宋_GB2312"/>
          <w:sz w:val="32"/>
          <w:szCs w:val="32"/>
        </w:rPr>
        <w:t>通过高级</w:t>
      </w:r>
      <w:r>
        <w:rPr>
          <w:rFonts w:ascii="仿宋_GB2312" w:hAnsi="宋体" w:eastAsia="仿宋_GB2312"/>
          <w:sz w:val="32"/>
          <w:szCs w:val="32"/>
        </w:rPr>
        <w:t>职务人员</w:t>
      </w:r>
      <w:r>
        <w:rPr>
          <w:rFonts w:hint="eastAsia" w:ascii="仿宋_GB2312" w:hAnsi="宋体" w:eastAsia="仿宋_GB2312"/>
          <w:sz w:val="32"/>
          <w:szCs w:val="32"/>
        </w:rPr>
        <w:t>名单予以公示（详见附页）。</w:t>
      </w:r>
      <w:r>
        <w:rPr>
          <w:rFonts w:ascii="仿宋_GB2312" w:eastAsia="仿宋_GB2312"/>
          <w:sz w:val="32"/>
          <w:szCs w:val="32"/>
        </w:rPr>
        <w:t>公示期内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审议通过人员</w:t>
      </w:r>
      <w:r>
        <w:rPr>
          <w:rFonts w:hint="eastAsia" w:ascii="仿宋_GB2312" w:eastAsia="仿宋_GB2312"/>
          <w:sz w:val="32"/>
          <w:szCs w:val="32"/>
        </w:rPr>
        <w:t>有异议者，</w:t>
      </w:r>
      <w:r>
        <w:rPr>
          <w:rFonts w:ascii="仿宋_GB2312" w:eastAsia="仿宋_GB2312"/>
          <w:sz w:val="32"/>
          <w:szCs w:val="32"/>
        </w:rPr>
        <w:t>可通过来信、来电、来访等形式向学校</w:t>
      </w:r>
      <w:r>
        <w:rPr>
          <w:rFonts w:hint="eastAsia" w:ascii="仿宋_GB2312" w:eastAsia="仿宋_GB2312"/>
          <w:sz w:val="32"/>
          <w:szCs w:val="32"/>
        </w:rPr>
        <w:t>反映情况和问题</w:t>
      </w:r>
      <w:r>
        <w:rPr>
          <w:rFonts w:ascii="仿宋_GB2312" w:eastAsia="仿宋_GB2312"/>
          <w:sz w:val="32"/>
          <w:szCs w:val="32"/>
        </w:rPr>
        <w:t>。反映情况和问题</w:t>
      </w:r>
      <w:r>
        <w:rPr>
          <w:rFonts w:hint="eastAsia" w:ascii="仿宋_GB2312" w:eastAsia="仿宋_GB2312"/>
          <w:sz w:val="32"/>
          <w:szCs w:val="32"/>
        </w:rPr>
        <w:t>时须</w:t>
      </w:r>
      <w:r>
        <w:rPr>
          <w:rFonts w:ascii="仿宋_GB2312" w:eastAsia="仿宋_GB2312"/>
          <w:sz w:val="32"/>
          <w:szCs w:val="32"/>
        </w:rPr>
        <w:t>自报或签署真实姓名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坚持实事求是的原则。</w:t>
      </w:r>
    </w:p>
    <w:p>
      <w:pPr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公示时间：2019年1月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日至2019年1月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受理单位：中山大学人力</w:t>
      </w:r>
      <w:r>
        <w:rPr>
          <w:rFonts w:ascii="仿宋_GB2312" w:hAnsi="宋体" w:eastAsia="仿宋_GB2312"/>
          <w:sz w:val="32"/>
          <w:szCs w:val="32"/>
        </w:rPr>
        <w:t>资源管理</w:t>
      </w:r>
      <w:r>
        <w:rPr>
          <w:rFonts w:hint="eastAsia" w:ascii="仿宋_GB2312" w:hAnsi="宋体" w:eastAsia="仿宋_GB2312"/>
          <w:sz w:val="32"/>
          <w:szCs w:val="32"/>
        </w:rPr>
        <w:t>处、监察处</w:t>
      </w:r>
    </w:p>
    <w:p>
      <w:pPr>
        <w:spacing w:line="360" w:lineRule="auto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4114594</w:t>
      </w:r>
      <w:r>
        <w:rPr>
          <w:rFonts w:hint="eastAsia" w:ascii="仿宋_GB2312" w:hAnsi="宋体" w:eastAsia="仿宋_GB2312"/>
          <w:sz w:val="32"/>
          <w:szCs w:val="32"/>
        </w:rPr>
        <w:t>（人力</w:t>
      </w:r>
      <w:r>
        <w:rPr>
          <w:rFonts w:ascii="仿宋_GB2312" w:hAnsi="宋体" w:eastAsia="仿宋_GB2312"/>
          <w:sz w:val="32"/>
          <w:szCs w:val="32"/>
        </w:rPr>
        <w:t>资源管理</w:t>
      </w:r>
      <w:r>
        <w:rPr>
          <w:rFonts w:hint="eastAsia" w:ascii="仿宋_GB2312" w:hAnsi="宋体" w:eastAsia="仿宋_GB2312"/>
          <w:sz w:val="32"/>
          <w:szCs w:val="32"/>
        </w:rPr>
        <w:t>处） 84111090（监察处）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传真电话：8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4115959</w:t>
      </w:r>
      <w:r>
        <w:rPr>
          <w:rFonts w:hint="eastAsia" w:ascii="仿宋_GB2312" w:hAnsi="宋体" w:eastAsia="仿宋_GB2312"/>
          <w:sz w:val="32"/>
          <w:szCs w:val="32"/>
        </w:rPr>
        <w:t>（人力</w:t>
      </w:r>
      <w:r>
        <w:rPr>
          <w:rFonts w:ascii="仿宋_GB2312" w:hAnsi="宋体" w:eastAsia="仿宋_GB2312"/>
          <w:sz w:val="32"/>
          <w:szCs w:val="32"/>
        </w:rPr>
        <w:t>资源管理</w:t>
      </w:r>
      <w:r>
        <w:rPr>
          <w:rFonts w:hint="eastAsia" w:ascii="仿宋_GB2312" w:hAnsi="宋体" w:eastAsia="仿宋_GB2312"/>
          <w:sz w:val="32"/>
          <w:szCs w:val="32"/>
        </w:rPr>
        <w:t>处） 84111091（监察处）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电子邮箱：</w:t>
      </w:r>
      <w:r>
        <w:rPr>
          <w:rFonts w:hint="eastAsia" w:ascii="华文楷体" w:hAnsi="华文楷体" w:eastAsia="华文楷体"/>
          <w:sz w:val="32"/>
          <w:szCs w:val="32"/>
        </w:rPr>
        <w:t>rsc</w:t>
      </w:r>
      <w:r>
        <w:rPr>
          <w:rFonts w:ascii="华文楷体" w:hAnsi="华文楷体" w:eastAsia="华文楷体"/>
          <w:sz w:val="32"/>
          <w:szCs w:val="32"/>
        </w:rPr>
        <w:t>bxb@</w:t>
      </w:r>
      <w:r>
        <w:rPr>
          <w:rFonts w:hint="eastAsia" w:ascii="华文楷体" w:hAnsi="华文楷体" w:eastAsia="华文楷体"/>
          <w:sz w:val="32"/>
          <w:szCs w:val="32"/>
        </w:rPr>
        <w:t xml:space="preserve">mail.sysu.edu.cn </w:t>
      </w:r>
      <w:r>
        <w:rPr>
          <w:rFonts w:hint="eastAsia" w:ascii="仿宋_GB2312" w:hAnsi="宋体" w:eastAsia="仿宋_GB2312"/>
          <w:sz w:val="32"/>
          <w:szCs w:val="32"/>
        </w:rPr>
        <w:t>(人力</w:t>
      </w:r>
      <w:r>
        <w:rPr>
          <w:rFonts w:ascii="仿宋_GB2312" w:hAnsi="宋体" w:eastAsia="仿宋_GB2312"/>
          <w:sz w:val="32"/>
          <w:szCs w:val="32"/>
        </w:rPr>
        <w:t>资源管理</w:t>
      </w:r>
      <w:r>
        <w:rPr>
          <w:rFonts w:hint="eastAsia" w:ascii="仿宋_GB2312" w:hAnsi="宋体" w:eastAsia="仿宋_GB2312"/>
          <w:sz w:val="32"/>
          <w:szCs w:val="32"/>
        </w:rPr>
        <w:t>处)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sz w:val="32"/>
          <w:szCs w:val="32"/>
        </w:rPr>
        <w:t>prsdnjjh@mail.sysu.edu.cn</w:t>
      </w:r>
      <w:r>
        <w:rPr>
          <w:rFonts w:hint="eastAsia" w:ascii="仿宋_GB2312" w:hAnsi="宋体" w:eastAsia="仿宋_GB2312"/>
          <w:sz w:val="32"/>
          <w:szCs w:val="32"/>
        </w:rPr>
        <w:t>(监察处)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中山大学人力</w:t>
      </w:r>
      <w:r>
        <w:rPr>
          <w:rFonts w:ascii="仿宋_GB2312" w:hAnsi="宋体" w:eastAsia="仿宋_GB2312"/>
          <w:sz w:val="32"/>
          <w:szCs w:val="32"/>
        </w:rPr>
        <w:t>资源管理</w:t>
      </w:r>
      <w:r>
        <w:rPr>
          <w:rFonts w:hint="eastAsia" w:ascii="仿宋_GB2312" w:hAnsi="宋体" w:eastAsia="仿宋_GB2312"/>
          <w:sz w:val="32"/>
          <w:szCs w:val="32"/>
        </w:rPr>
        <w:t>处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20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9年1月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rPr>
          <w:rFonts w:ascii="仿宋_GB2312" w:hAnsi="宋体" w:eastAsia="仿宋_GB2312"/>
          <w:sz w:val="32"/>
          <w:szCs w:val="32"/>
        </w:rPr>
      </w:pPr>
    </w:p>
    <w:p/>
    <w:p/>
    <w:p>
      <w:r>
        <w:rPr>
          <w:rFonts w:ascii="方正小标宋简体" w:eastAsia="方正小标宋简体"/>
          <w:b/>
          <w:sz w:val="36"/>
          <w:szCs w:val="36"/>
        </w:rPr>
        <w:pict>
          <v:shape id="_x0000_s1026" o:spid="_x0000_s1026" o:spt="202" type="#_x0000_t202" style="position:absolute;left:0pt;margin-left:-6.75pt;margin-top:-13.25pt;height:37.25pt;width:58.85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附页：</w:t>
                  </w:r>
                </w:p>
              </w:txbxContent>
            </v:textbox>
          </v:shape>
        </w:pic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2018年中山大学卫生专业技术职务评聘高评委会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审议</w:t>
      </w:r>
      <w:r>
        <w:rPr>
          <w:rFonts w:hint="eastAsia" w:ascii="方正小标宋简体" w:eastAsia="方正小标宋简体"/>
          <w:b/>
          <w:sz w:val="36"/>
          <w:szCs w:val="36"/>
        </w:rPr>
        <w:t>通过高级职务</w:t>
      </w:r>
      <w:r>
        <w:rPr>
          <w:rFonts w:ascii="方正小标宋简体" w:eastAsia="方正小标宋简体"/>
          <w:b/>
          <w:sz w:val="36"/>
          <w:szCs w:val="36"/>
        </w:rPr>
        <w:t>人员</w:t>
      </w:r>
      <w:r>
        <w:rPr>
          <w:rFonts w:hint="eastAsia" w:ascii="方正小标宋简体" w:eastAsia="方正小标宋简体"/>
          <w:b/>
          <w:sz w:val="36"/>
          <w:szCs w:val="36"/>
        </w:rPr>
        <w:t>名单</w:t>
      </w: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卫生专业技术高级资格</w:t>
      </w:r>
    </w:p>
    <w:p>
      <w:pPr>
        <w:widowControl/>
        <w:numPr>
          <w:ilvl w:val="0"/>
          <w:numId w:val="2"/>
        </w:numPr>
        <w:spacing w:line="560" w:lineRule="exac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研究员</w:t>
      </w:r>
    </w:p>
    <w:p>
      <w:pPr>
        <w:widowControl/>
        <w:numPr>
          <w:ilvl w:val="0"/>
          <w:numId w:val="0"/>
        </w:numPr>
        <w:tabs>
          <w:tab w:val="left" w:pos="855"/>
        </w:tabs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附属第一医院：李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乐</w:t>
      </w:r>
    </w:p>
    <w:p>
      <w:pPr>
        <w:widowControl/>
        <w:numPr>
          <w:ilvl w:val="0"/>
          <w:numId w:val="0"/>
        </w:numPr>
        <w:tabs>
          <w:tab w:val="left" w:pos="855"/>
        </w:tabs>
        <w:spacing w:line="560" w:lineRule="exact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肿瘤防治中心：孙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柳  娜</w:t>
      </w:r>
    </w:p>
    <w:p>
      <w:pPr>
        <w:widowControl/>
        <w:numPr>
          <w:ilvl w:val="0"/>
          <w:numId w:val="2"/>
        </w:numPr>
        <w:spacing w:line="560" w:lineRule="exac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教授</w:t>
      </w:r>
    </w:p>
    <w:p>
      <w:pPr>
        <w:widowControl/>
        <w:numPr>
          <w:ilvl w:val="0"/>
          <w:numId w:val="0"/>
        </w:numPr>
        <w:tabs>
          <w:tab w:val="left" w:pos="855"/>
        </w:tabs>
        <w:spacing w:line="560" w:lineRule="exact"/>
        <w:jc w:val="both"/>
        <w:rPr>
          <w:rFonts w:ascii="仿宋_GB2312" w:hAnsi="宋体" w:eastAsia="仿宋_GB2312" w:cs="宋体"/>
          <w:b/>
          <w:bCs/>
          <w:kern w:val="0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附属第一医院：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唐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冰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胡安斌</w:t>
      </w:r>
    </w:p>
    <w:p>
      <w:pPr>
        <w:widowControl/>
        <w:numPr>
          <w:ilvl w:val="0"/>
          <w:numId w:val="0"/>
        </w:numPr>
        <w:tabs>
          <w:tab w:val="left" w:pos="855"/>
        </w:tabs>
        <w:spacing w:line="560" w:lineRule="exact"/>
        <w:jc w:val="both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附属第三医院：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邱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伟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杨钦泰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晖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汪根树</w:t>
      </w:r>
    </w:p>
    <w:p>
      <w:pPr>
        <w:widowControl/>
        <w:numPr>
          <w:ilvl w:val="0"/>
          <w:numId w:val="0"/>
        </w:numPr>
        <w:tabs>
          <w:tab w:val="left" w:pos="855"/>
        </w:tabs>
        <w:spacing w:line="560" w:lineRule="exact"/>
        <w:jc w:val="both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肿瘤防治中心：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谢小明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李宇红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widowControl/>
        <w:numPr>
          <w:ilvl w:val="0"/>
          <w:numId w:val="0"/>
        </w:numPr>
        <w:tabs>
          <w:tab w:val="left" w:pos="855"/>
        </w:tabs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附属口腔医院：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琼</w:t>
      </w:r>
    </w:p>
    <w:p>
      <w:pPr>
        <w:widowControl/>
        <w:numPr>
          <w:ilvl w:val="0"/>
          <w:numId w:val="2"/>
        </w:numPr>
        <w:spacing w:line="560" w:lineRule="exac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主任医师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附属第一医院：陈敏英  杨春华  孙灿辉  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帆  肖英莲  丁美琳</w:t>
      </w:r>
    </w:p>
    <w:p>
      <w:pPr>
        <w:spacing w:line="580" w:lineRule="exact"/>
        <w:ind w:left="105" w:leftChars="5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唐可京  吴健锋  聂大红  吴  琪  杨  超  陈国栋</w:t>
      </w:r>
    </w:p>
    <w:p>
      <w:pPr>
        <w:spacing w:line="580" w:lineRule="exact"/>
        <w:ind w:left="105" w:leftChars="5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郑伏甫  陈木开  陈  昆  吴荣佩  袁小鹏  黄勇慧</w:t>
      </w:r>
    </w:p>
    <w:p>
      <w:pPr>
        <w:spacing w:line="580" w:lineRule="exact"/>
        <w:ind w:left="105" w:left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孙逸仙纪念医院：张丙忠  李建军  王秀菊  林 王莹  谢双伦  </w:t>
      </w:r>
    </w:p>
    <w:p>
      <w:pPr>
        <w:spacing w:line="580" w:lineRule="exact"/>
        <w:ind w:left="105" w:leftChars="50" w:firstLine="2240" w:firstLineChars="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黄  科  许  杰  陈  慧  赵晓苗  区永康</w:t>
      </w:r>
    </w:p>
    <w:p>
      <w:pPr>
        <w:spacing w:line="580" w:lineRule="exact"/>
        <w:ind w:left="105" w:leftChars="50" w:firstLine="2240" w:firstLineChars="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  强  姚燕丹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附属第三医院：覃  杰  张  琪  许尔蛟  蔡梦茵  林  曲  金  亦</w:t>
      </w:r>
    </w:p>
    <w:p>
      <w:pPr>
        <w:spacing w:line="5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许庆芳  李  鹏  周少丽  方友强  陶  欣  苏向阳</w:t>
      </w:r>
    </w:p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徐义春</w:t>
      </w:r>
    </w:p>
    <w:p>
      <w:pPr>
        <w:widowControl/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中山眼科中心：杨  晖  朱晓波  张新愉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肿瘤防治中心：单宏波  黄  岩  黄培钰  曹  云  张卫东  李力人</w:t>
      </w:r>
    </w:p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高  飞  黄  欣  韦  玮  张耀军  苏晓东  肖祥胜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附属口腔医院：古丽莎  麦  穗  高  燕  章小缓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附属第五医院：王俊峰  李  坚  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附属第六医院：贺  青  房思炼  练  磊  王德娟  张  波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附属第七医院：李  田  </w:t>
      </w:r>
    </w:p>
    <w:p>
      <w:pPr>
        <w:widowControl/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附属第八医院：王  鹏</w:t>
      </w:r>
    </w:p>
    <w:p>
      <w:pPr>
        <w:widowControl/>
        <w:spacing w:line="5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sz w:val="28"/>
          <w:szCs w:val="28"/>
        </w:rPr>
        <w:t>）主任护师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附属第一医院：黄天雯  邓明芬</w:t>
      </w:r>
    </w:p>
    <w:p>
      <w:pPr>
        <w:spacing w:line="56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孙逸仙纪念医院：周雪贞  谭淑芳  翁雪玲</w:t>
      </w:r>
    </w:p>
    <w:p>
      <w:pPr>
        <w:spacing w:line="56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附属第三医院：林金香  林晓岚  方蘅英</w:t>
      </w:r>
    </w:p>
    <w:p>
      <w:pPr>
        <w:spacing w:line="56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肿瘤防治中心：辛明珠</w:t>
      </w:r>
    </w:p>
    <w:p>
      <w:pPr>
        <w:widowControl/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b/>
          <w:sz w:val="28"/>
          <w:szCs w:val="28"/>
        </w:rPr>
        <w:t>）主任技师</w:t>
      </w:r>
    </w:p>
    <w:p>
      <w:pPr>
        <w:widowControl/>
        <w:spacing w:line="560" w:lineRule="exact"/>
        <w:ind w:firstLine="140" w:firstLineChars="5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附属第一医院：欧阳涓  孙艳虹</w:t>
      </w:r>
    </w:p>
    <w:p>
      <w:pPr>
        <w:widowControl/>
        <w:spacing w:line="560" w:lineRule="exact"/>
        <w:ind w:firstLine="140" w:firstLineChars="5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附属第三医院：刘相富  邹  勇</w:t>
      </w:r>
    </w:p>
    <w:p>
      <w:pPr>
        <w:widowControl/>
        <w:spacing w:line="560" w:lineRule="exact"/>
        <w:ind w:firstLine="140" w:firstLineChars="50"/>
        <w:contextualSpacing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附属第七医院：罗招凡</w:t>
      </w:r>
    </w:p>
    <w:p>
      <w:pPr>
        <w:widowControl/>
        <w:spacing w:line="560" w:lineRule="exact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b/>
          <w:sz w:val="28"/>
          <w:szCs w:val="28"/>
        </w:rPr>
        <w:t>）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副研究员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附属第一医院：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许丽霞</w:t>
      </w:r>
    </w:p>
    <w:p>
      <w:pPr>
        <w:spacing w:line="56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孙逸仙纪念医院：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祁方昉</w:t>
      </w:r>
    </w:p>
    <w:p>
      <w:pPr>
        <w:spacing w:line="560" w:lineRule="exact"/>
        <w:ind w:firstLine="140" w:firstLineChars="5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肿瘤防治中心：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静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王自峰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二、聘任卫生专业技术</w:t>
      </w:r>
      <w:r>
        <w:rPr>
          <w:rFonts w:hint="eastAsia" w:ascii="黑体" w:hAnsi="黑体" w:eastAsia="黑体"/>
          <w:sz w:val="32"/>
          <w:szCs w:val="32"/>
          <w:lang w:eastAsia="zh-CN"/>
        </w:rPr>
        <w:t>正</w:t>
      </w:r>
      <w:r>
        <w:rPr>
          <w:rFonts w:hint="eastAsia" w:ascii="黑体" w:hAnsi="黑体" w:eastAsia="黑体"/>
          <w:sz w:val="32"/>
          <w:szCs w:val="32"/>
        </w:rPr>
        <w:t>高级职务</w:t>
      </w:r>
    </w:p>
    <w:p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教授、</w:t>
      </w:r>
      <w:r>
        <w:rPr>
          <w:rFonts w:hint="eastAsia" w:ascii="仿宋_GB2312" w:eastAsia="仿宋_GB2312"/>
          <w:b/>
          <w:bCs/>
          <w:sz w:val="28"/>
          <w:szCs w:val="28"/>
        </w:rPr>
        <w:t>主任医师</w:t>
      </w:r>
    </w:p>
    <w:p>
      <w:pPr>
        <w:spacing w:line="56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附属第五医院：李绍林 </w:t>
      </w:r>
    </w:p>
    <w:p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bCs/>
          <w:sz w:val="28"/>
          <w:szCs w:val="28"/>
        </w:rPr>
        <w:t>）主任医师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孙逸仙纪念医院：郑俊猛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附属第五医院：曹庆东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附属第七医院：于志伟  许晓军  吴顺杰</w:t>
      </w:r>
    </w:p>
    <w:p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bCs/>
          <w:sz w:val="28"/>
          <w:szCs w:val="28"/>
        </w:rPr>
        <w:t>）主任药师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附属第七医院：周本杰</w:t>
      </w:r>
    </w:p>
    <w:p>
      <w:pPr>
        <w:spacing w:line="560" w:lineRule="exact"/>
        <w:rPr>
          <w:rFonts w:ascii="仿宋_GB2312" w:eastAsia="仿宋_GB2312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E9E8A4"/>
    <w:multiLevelType w:val="singleLevel"/>
    <w:tmpl w:val="CFE9E8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E457BE"/>
    <w:multiLevelType w:val="multilevel"/>
    <w:tmpl w:val="2CE457BE"/>
    <w:lvl w:ilvl="0" w:tentative="0">
      <w:start w:val="1"/>
      <w:numFmt w:val="japaneseCounting"/>
      <w:lvlText w:val="（%1）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71956"/>
    <w:rsid w:val="00002FD6"/>
    <w:rsid w:val="0002392F"/>
    <w:rsid w:val="00057201"/>
    <w:rsid w:val="00061211"/>
    <w:rsid w:val="000840F7"/>
    <w:rsid w:val="000923A5"/>
    <w:rsid w:val="00097737"/>
    <w:rsid w:val="000A48BE"/>
    <w:rsid w:val="000B4CBF"/>
    <w:rsid w:val="000C051F"/>
    <w:rsid w:val="000C7374"/>
    <w:rsid w:val="00153028"/>
    <w:rsid w:val="00172833"/>
    <w:rsid w:val="00186527"/>
    <w:rsid w:val="001935CF"/>
    <w:rsid w:val="001A3C8B"/>
    <w:rsid w:val="001B53D1"/>
    <w:rsid w:val="00227139"/>
    <w:rsid w:val="0033538A"/>
    <w:rsid w:val="003A2605"/>
    <w:rsid w:val="003B538D"/>
    <w:rsid w:val="003F52DD"/>
    <w:rsid w:val="0040451F"/>
    <w:rsid w:val="00416F5E"/>
    <w:rsid w:val="00464E61"/>
    <w:rsid w:val="004A14D5"/>
    <w:rsid w:val="004B4840"/>
    <w:rsid w:val="00536686"/>
    <w:rsid w:val="00551E11"/>
    <w:rsid w:val="00577B74"/>
    <w:rsid w:val="005925C1"/>
    <w:rsid w:val="00595CD2"/>
    <w:rsid w:val="005C0AEB"/>
    <w:rsid w:val="006255E3"/>
    <w:rsid w:val="0064178A"/>
    <w:rsid w:val="00645350"/>
    <w:rsid w:val="00654956"/>
    <w:rsid w:val="00681E70"/>
    <w:rsid w:val="006C1C2F"/>
    <w:rsid w:val="006C371D"/>
    <w:rsid w:val="006E06E6"/>
    <w:rsid w:val="006F66C2"/>
    <w:rsid w:val="007255E7"/>
    <w:rsid w:val="00735954"/>
    <w:rsid w:val="00742A46"/>
    <w:rsid w:val="007574A5"/>
    <w:rsid w:val="00804F24"/>
    <w:rsid w:val="008141B4"/>
    <w:rsid w:val="00843AC8"/>
    <w:rsid w:val="00857580"/>
    <w:rsid w:val="00871956"/>
    <w:rsid w:val="008725AF"/>
    <w:rsid w:val="008B2E68"/>
    <w:rsid w:val="00956F7D"/>
    <w:rsid w:val="00965F97"/>
    <w:rsid w:val="009A7ADB"/>
    <w:rsid w:val="009C75D7"/>
    <w:rsid w:val="009F57C4"/>
    <w:rsid w:val="00A164EB"/>
    <w:rsid w:val="00A253B6"/>
    <w:rsid w:val="00A37323"/>
    <w:rsid w:val="00A53C94"/>
    <w:rsid w:val="00A74440"/>
    <w:rsid w:val="00A97816"/>
    <w:rsid w:val="00AD23F1"/>
    <w:rsid w:val="00AD3859"/>
    <w:rsid w:val="00B142EA"/>
    <w:rsid w:val="00B1607E"/>
    <w:rsid w:val="00B512B9"/>
    <w:rsid w:val="00BA4047"/>
    <w:rsid w:val="00BE567A"/>
    <w:rsid w:val="00BF7DED"/>
    <w:rsid w:val="00C006FF"/>
    <w:rsid w:val="00C241BB"/>
    <w:rsid w:val="00C307AF"/>
    <w:rsid w:val="00C437B7"/>
    <w:rsid w:val="00C86242"/>
    <w:rsid w:val="00CB5436"/>
    <w:rsid w:val="00CF3B65"/>
    <w:rsid w:val="00D24E2E"/>
    <w:rsid w:val="00DA48BB"/>
    <w:rsid w:val="00DB4007"/>
    <w:rsid w:val="00DC1AD7"/>
    <w:rsid w:val="00DD205F"/>
    <w:rsid w:val="00DF78AA"/>
    <w:rsid w:val="00E03045"/>
    <w:rsid w:val="00E20865"/>
    <w:rsid w:val="00EA286B"/>
    <w:rsid w:val="00EC3593"/>
    <w:rsid w:val="00F0130D"/>
    <w:rsid w:val="00F41DF7"/>
    <w:rsid w:val="00F45B5E"/>
    <w:rsid w:val="00F71095"/>
    <w:rsid w:val="00F77F27"/>
    <w:rsid w:val="00F869A3"/>
    <w:rsid w:val="00FE623B"/>
    <w:rsid w:val="455B29E5"/>
    <w:rsid w:val="4DAB024F"/>
    <w:rsid w:val="5D8C5C9C"/>
    <w:rsid w:val="68E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419</Words>
  <Characters>2389</Characters>
  <Lines>19</Lines>
  <Paragraphs>5</Paragraphs>
  <TotalTime>6</TotalTime>
  <ScaleCrop>false</ScaleCrop>
  <LinksUpToDate>false</LinksUpToDate>
  <CharactersWithSpaces>2803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2018-05-18T00:11:00Z</dcterms:created>
  <dc:creator>xiek</dc:creator>
  <cp:lastModifiedBy>Administrator</cp:lastModifiedBy>
  <cp:lastPrinted>2019-01-16T01:59:00Z</cp:lastPrinted>
  <dcterms:modified xsi:type="dcterms:W3CDTF">2019-01-24T01:35:02Z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