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ACD6BE" w14:textId="77777777" w:rsidR="006F7789" w:rsidRPr="00D57582" w:rsidRDefault="00D57582">
      <w:pPr>
        <w:pStyle w:val="1"/>
        <w:widowControl/>
        <w:spacing w:beforeAutospacing="0" w:afterAutospacing="0" w:line="360" w:lineRule="atLeast"/>
        <w:jc w:val="center"/>
        <w:rPr>
          <w:rFonts w:hint="default"/>
          <w:color w:val="000000"/>
          <w:sz w:val="36"/>
          <w:szCs w:val="36"/>
        </w:rPr>
      </w:pPr>
      <w:r w:rsidRPr="00D57582">
        <w:rPr>
          <w:color w:val="000000"/>
          <w:sz w:val="36"/>
          <w:szCs w:val="36"/>
        </w:rPr>
        <w:t>深圳校区人才引进</w:t>
      </w:r>
      <w:r w:rsidRPr="00D57582">
        <w:rPr>
          <w:color w:val="000000"/>
          <w:sz w:val="36"/>
          <w:szCs w:val="36"/>
        </w:rPr>
        <w:t>（</w:t>
      </w:r>
      <w:r w:rsidRPr="00D57582">
        <w:rPr>
          <w:color w:val="000000"/>
          <w:sz w:val="36"/>
          <w:szCs w:val="36"/>
        </w:rPr>
        <w:t>入户</w:t>
      </w:r>
      <w:r w:rsidRPr="00D57582">
        <w:rPr>
          <w:color w:val="000000"/>
          <w:sz w:val="36"/>
          <w:szCs w:val="36"/>
        </w:rPr>
        <w:t>指标）办理</w:t>
      </w:r>
      <w:r w:rsidRPr="00D57582">
        <w:rPr>
          <w:color w:val="000000"/>
          <w:sz w:val="36"/>
          <w:szCs w:val="36"/>
        </w:rPr>
        <w:t>指引</w:t>
      </w:r>
    </w:p>
    <w:p w14:paraId="3667F64B" w14:textId="77777777" w:rsidR="006F7789" w:rsidRPr="00D57582" w:rsidRDefault="00D57582">
      <w:pPr>
        <w:jc w:val="center"/>
        <w:rPr>
          <w:rFonts w:ascii="宋体" w:eastAsia="宋体" w:hAnsi="宋体" w:cs="宋体"/>
          <w:b/>
          <w:bCs/>
          <w:color w:val="000000"/>
          <w:kern w:val="44"/>
          <w:sz w:val="36"/>
          <w:szCs w:val="36"/>
          <w:lang w:bidi="ar"/>
        </w:rPr>
      </w:pPr>
      <w:r w:rsidRPr="00D57582">
        <w:rPr>
          <w:rFonts w:ascii="宋体" w:eastAsia="宋体" w:hAnsi="宋体" w:cs="宋体" w:hint="eastAsia"/>
          <w:b/>
          <w:bCs/>
          <w:color w:val="000000"/>
          <w:kern w:val="44"/>
          <w:sz w:val="36"/>
          <w:szCs w:val="36"/>
          <w:lang w:bidi="ar"/>
        </w:rPr>
        <w:t>（人力资源管理处内部梳理）</w:t>
      </w:r>
    </w:p>
    <w:p w14:paraId="4ABF1D6B" w14:textId="77777777" w:rsidR="006F7789" w:rsidRDefault="006F7789">
      <w:pPr>
        <w:rPr>
          <w:color w:val="000000"/>
          <w:sz w:val="24"/>
        </w:rPr>
      </w:pPr>
    </w:p>
    <w:p w14:paraId="451E243B" w14:textId="77777777" w:rsidR="006F7789" w:rsidRDefault="006F7789">
      <w:pPr>
        <w:rPr>
          <w:color w:val="000000"/>
          <w:sz w:val="24"/>
        </w:rPr>
      </w:pPr>
    </w:p>
    <w:p w14:paraId="7D2374B4" w14:textId="77777777" w:rsidR="006F7789" w:rsidRDefault="00D57582">
      <w:pPr>
        <w:widowControl/>
        <w:spacing w:line="360" w:lineRule="atLeast"/>
        <w:ind w:firstLineChars="200" w:firstLine="480"/>
        <w:jc w:val="left"/>
        <w:rPr>
          <w:rFonts w:ascii="宋体" w:eastAsia="宋体" w:hAnsi="宋体" w:cs="宋体"/>
          <w:color w:val="000000"/>
          <w:kern w:val="0"/>
          <w:sz w:val="24"/>
          <w:lang w:bidi="ar"/>
        </w:rPr>
      </w:pPr>
      <w:r>
        <w:rPr>
          <w:rFonts w:ascii="宋体" w:eastAsia="宋体" w:hAnsi="宋体" w:cs="宋体" w:hint="eastAsia"/>
          <w:color w:val="000000"/>
          <w:kern w:val="0"/>
          <w:sz w:val="24"/>
          <w:lang w:bidi="ar"/>
        </w:rPr>
        <w:t>我校深圳校区教职工，可根据相应的申报条件通过</w:t>
      </w:r>
      <w:r>
        <w:rPr>
          <w:rFonts w:ascii="宋体" w:eastAsia="宋体" w:hAnsi="宋体" w:cs="宋体" w:hint="eastAsia"/>
          <w:b/>
          <w:bCs/>
          <w:color w:val="000000"/>
          <w:kern w:val="0"/>
          <w:sz w:val="24"/>
          <w:lang w:bidi="ar"/>
        </w:rPr>
        <w:t>引进在职人员、接收应届毕业生、引进留学回国人员</w:t>
      </w:r>
      <w:r>
        <w:rPr>
          <w:rFonts w:ascii="宋体" w:eastAsia="宋体" w:hAnsi="宋体" w:cs="宋体" w:hint="eastAsia"/>
          <w:color w:val="000000"/>
          <w:kern w:val="0"/>
          <w:sz w:val="24"/>
          <w:lang w:bidi="ar"/>
        </w:rPr>
        <w:t>等三种途径办理深圳人才引进入户手续，审批通过后按照指引办理落户。三类业务适用范围如下：</w:t>
      </w:r>
    </w:p>
    <w:tbl>
      <w:tblPr>
        <w:tblStyle w:val="a3"/>
        <w:tblW w:w="4916" w:type="pct"/>
        <w:tblLook w:val="04A0" w:firstRow="1" w:lastRow="0" w:firstColumn="1" w:lastColumn="0" w:noHBand="0" w:noVBand="1"/>
      </w:tblPr>
      <w:tblGrid>
        <w:gridCol w:w="457"/>
        <w:gridCol w:w="689"/>
        <w:gridCol w:w="2623"/>
        <w:gridCol w:w="4610"/>
      </w:tblGrid>
      <w:tr w:rsidR="006F7789" w14:paraId="4F6D9034" w14:textId="77777777">
        <w:trPr>
          <w:tblHeader/>
        </w:trPr>
        <w:tc>
          <w:tcPr>
            <w:tcW w:w="273" w:type="pct"/>
            <w:vAlign w:val="center"/>
          </w:tcPr>
          <w:p w14:paraId="2A75971D" w14:textId="77777777" w:rsidR="006F7789" w:rsidRDefault="00D57582">
            <w:pPr>
              <w:jc w:val="center"/>
              <w:rPr>
                <w:b/>
                <w:spacing w:val="-20"/>
                <w:sz w:val="24"/>
              </w:rPr>
            </w:pPr>
            <w:r>
              <w:rPr>
                <w:rFonts w:hint="eastAsia"/>
                <w:b/>
                <w:spacing w:val="-20"/>
                <w:sz w:val="24"/>
              </w:rPr>
              <w:t>序号</w:t>
            </w:r>
          </w:p>
        </w:tc>
        <w:tc>
          <w:tcPr>
            <w:tcW w:w="411" w:type="pct"/>
            <w:vAlign w:val="center"/>
          </w:tcPr>
          <w:p w14:paraId="7C32F64B" w14:textId="77777777" w:rsidR="006F7789" w:rsidRDefault="00D57582">
            <w:pPr>
              <w:jc w:val="center"/>
              <w:rPr>
                <w:b/>
                <w:spacing w:val="-20"/>
                <w:sz w:val="24"/>
              </w:rPr>
            </w:pPr>
            <w:r>
              <w:rPr>
                <w:rFonts w:hint="eastAsia"/>
                <w:b/>
                <w:spacing w:val="-20"/>
                <w:sz w:val="24"/>
              </w:rPr>
              <w:t>办理方式</w:t>
            </w:r>
          </w:p>
        </w:tc>
        <w:tc>
          <w:tcPr>
            <w:tcW w:w="1564" w:type="pct"/>
            <w:vAlign w:val="center"/>
          </w:tcPr>
          <w:p w14:paraId="4A1F9561" w14:textId="77777777" w:rsidR="006F7789" w:rsidRDefault="00D57582">
            <w:pPr>
              <w:jc w:val="center"/>
              <w:rPr>
                <w:b/>
                <w:spacing w:val="-20"/>
                <w:sz w:val="24"/>
              </w:rPr>
            </w:pPr>
            <w:r>
              <w:rPr>
                <w:rFonts w:hint="eastAsia"/>
                <w:b/>
                <w:spacing w:val="-20"/>
                <w:sz w:val="24"/>
              </w:rPr>
              <w:t>适用人员</w:t>
            </w:r>
          </w:p>
        </w:tc>
        <w:tc>
          <w:tcPr>
            <w:tcW w:w="2750" w:type="pct"/>
            <w:vAlign w:val="center"/>
          </w:tcPr>
          <w:p w14:paraId="38B28713" w14:textId="77777777" w:rsidR="006F7789" w:rsidRDefault="00D57582">
            <w:pPr>
              <w:jc w:val="center"/>
              <w:rPr>
                <w:b/>
                <w:spacing w:val="-20"/>
                <w:sz w:val="24"/>
              </w:rPr>
            </w:pPr>
            <w:r>
              <w:rPr>
                <w:rFonts w:hint="eastAsia"/>
                <w:b/>
                <w:spacing w:val="-20"/>
                <w:sz w:val="24"/>
              </w:rPr>
              <w:t>适用条件</w:t>
            </w:r>
          </w:p>
        </w:tc>
      </w:tr>
      <w:tr w:rsidR="006F7789" w14:paraId="5B389CEA" w14:textId="77777777">
        <w:tc>
          <w:tcPr>
            <w:tcW w:w="273" w:type="pct"/>
            <w:vAlign w:val="center"/>
          </w:tcPr>
          <w:p w14:paraId="3941F81A" w14:textId="77777777" w:rsidR="006F7789" w:rsidRDefault="00D57582">
            <w:pPr>
              <w:jc w:val="center"/>
              <w:rPr>
                <w:spacing w:val="-20"/>
                <w:sz w:val="24"/>
              </w:rPr>
            </w:pPr>
            <w:r>
              <w:rPr>
                <w:rFonts w:hint="eastAsia"/>
                <w:spacing w:val="-20"/>
                <w:sz w:val="24"/>
              </w:rPr>
              <w:t>1</w:t>
            </w:r>
          </w:p>
        </w:tc>
        <w:tc>
          <w:tcPr>
            <w:tcW w:w="411" w:type="pct"/>
            <w:vAlign w:val="center"/>
          </w:tcPr>
          <w:p w14:paraId="32D7D5C9" w14:textId="77777777" w:rsidR="006F7789" w:rsidRDefault="00D57582">
            <w:pPr>
              <w:rPr>
                <w:spacing w:val="-20"/>
                <w:sz w:val="24"/>
              </w:rPr>
            </w:pPr>
            <w:r>
              <w:rPr>
                <w:rFonts w:hint="eastAsia"/>
                <w:spacing w:val="-20"/>
                <w:sz w:val="24"/>
              </w:rPr>
              <w:t>引进在职人员</w:t>
            </w:r>
          </w:p>
        </w:tc>
        <w:tc>
          <w:tcPr>
            <w:tcW w:w="1564" w:type="pct"/>
            <w:vAlign w:val="center"/>
          </w:tcPr>
          <w:p w14:paraId="1D315FC8" w14:textId="77777777" w:rsidR="006F7789" w:rsidRDefault="00D57582">
            <w:pPr>
              <w:rPr>
                <w:spacing w:val="-20"/>
                <w:sz w:val="24"/>
              </w:rPr>
            </w:pPr>
            <w:r>
              <w:rPr>
                <w:rFonts w:hint="eastAsia"/>
                <w:spacing w:val="-20"/>
                <w:sz w:val="24"/>
              </w:rPr>
              <w:t>我校深圳校区引进的其他单位在职人员</w:t>
            </w:r>
          </w:p>
        </w:tc>
        <w:tc>
          <w:tcPr>
            <w:tcW w:w="2750" w:type="pct"/>
            <w:vAlign w:val="center"/>
          </w:tcPr>
          <w:p w14:paraId="22EA1F2F" w14:textId="77777777" w:rsidR="006F7789" w:rsidRDefault="00D57582">
            <w:pPr>
              <w:rPr>
                <w:spacing w:val="-20"/>
                <w:sz w:val="24"/>
              </w:rPr>
            </w:pPr>
            <w:r>
              <w:rPr>
                <w:rFonts w:hint="eastAsia"/>
                <w:spacing w:val="-20"/>
                <w:sz w:val="24"/>
              </w:rPr>
              <w:t>1</w:t>
            </w:r>
            <w:r>
              <w:rPr>
                <w:rFonts w:hint="eastAsia"/>
                <w:spacing w:val="-20"/>
                <w:sz w:val="24"/>
              </w:rPr>
              <w:t>．身体健康；</w:t>
            </w:r>
          </w:p>
          <w:p w14:paraId="0ABB22AC" w14:textId="77777777" w:rsidR="006F7789" w:rsidRDefault="00D57582">
            <w:pPr>
              <w:rPr>
                <w:spacing w:val="-20"/>
                <w:sz w:val="24"/>
              </w:rPr>
            </w:pPr>
            <w:r>
              <w:rPr>
                <w:rFonts w:hint="eastAsia"/>
                <w:spacing w:val="-20"/>
                <w:sz w:val="24"/>
              </w:rPr>
              <w:t>2</w:t>
            </w:r>
            <w:r>
              <w:rPr>
                <w:rFonts w:hint="eastAsia"/>
                <w:spacing w:val="-20"/>
                <w:sz w:val="24"/>
              </w:rPr>
              <w:t>．已在深圳市依法缴纳社会保险（经深圳市认定的高层次人才，且符合该类人才认定标准对应年龄条件的人员的除外）；</w:t>
            </w:r>
          </w:p>
          <w:p w14:paraId="0A343461" w14:textId="77777777" w:rsidR="006F7789" w:rsidRDefault="00D57582">
            <w:pPr>
              <w:rPr>
                <w:spacing w:val="-20"/>
                <w:sz w:val="24"/>
              </w:rPr>
            </w:pPr>
            <w:r>
              <w:rPr>
                <w:rFonts w:hint="eastAsia"/>
                <w:spacing w:val="-20"/>
                <w:sz w:val="24"/>
              </w:rPr>
              <w:t>3</w:t>
            </w:r>
            <w:r>
              <w:rPr>
                <w:rFonts w:hint="eastAsia"/>
                <w:spacing w:val="-20"/>
                <w:sz w:val="24"/>
              </w:rPr>
              <w:t>．未参加国家禁止的组织及活动，无刑事犯罪记录。</w:t>
            </w:r>
          </w:p>
        </w:tc>
      </w:tr>
      <w:tr w:rsidR="006F7789" w14:paraId="0AD9EEA9" w14:textId="77777777">
        <w:tc>
          <w:tcPr>
            <w:tcW w:w="273" w:type="pct"/>
            <w:vAlign w:val="center"/>
          </w:tcPr>
          <w:p w14:paraId="25E8A576" w14:textId="77777777" w:rsidR="006F7789" w:rsidRDefault="00D57582">
            <w:pPr>
              <w:jc w:val="center"/>
              <w:rPr>
                <w:spacing w:val="-20"/>
                <w:sz w:val="24"/>
              </w:rPr>
            </w:pPr>
            <w:r>
              <w:rPr>
                <w:rFonts w:hint="eastAsia"/>
                <w:spacing w:val="-20"/>
                <w:sz w:val="24"/>
              </w:rPr>
              <w:t>2</w:t>
            </w:r>
          </w:p>
        </w:tc>
        <w:tc>
          <w:tcPr>
            <w:tcW w:w="411" w:type="pct"/>
            <w:vAlign w:val="center"/>
          </w:tcPr>
          <w:p w14:paraId="69205B48" w14:textId="77777777" w:rsidR="006F7789" w:rsidRDefault="00D57582">
            <w:pPr>
              <w:rPr>
                <w:spacing w:val="-20"/>
                <w:sz w:val="24"/>
              </w:rPr>
            </w:pPr>
            <w:r>
              <w:rPr>
                <w:rFonts w:hint="eastAsia"/>
                <w:spacing w:val="-20"/>
                <w:sz w:val="24"/>
              </w:rPr>
              <w:t>接收应届毕业生</w:t>
            </w:r>
          </w:p>
        </w:tc>
        <w:tc>
          <w:tcPr>
            <w:tcW w:w="1564" w:type="pct"/>
            <w:vAlign w:val="center"/>
          </w:tcPr>
          <w:p w14:paraId="195ADAEF" w14:textId="77777777" w:rsidR="006F7789" w:rsidRDefault="00D57582">
            <w:pPr>
              <w:rPr>
                <w:spacing w:val="-20"/>
                <w:sz w:val="24"/>
              </w:rPr>
            </w:pPr>
            <w:r>
              <w:rPr>
                <w:rFonts w:hint="eastAsia"/>
                <w:spacing w:val="-20"/>
                <w:sz w:val="24"/>
              </w:rPr>
              <w:t>我校深圳校区接收的内地高校应届毕业生（含择业期内）</w:t>
            </w:r>
          </w:p>
        </w:tc>
        <w:tc>
          <w:tcPr>
            <w:tcW w:w="2750" w:type="pct"/>
            <w:vAlign w:val="center"/>
          </w:tcPr>
          <w:p w14:paraId="3836D8A3" w14:textId="77777777" w:rsidR="006F7789" w:rsidRDefault="00D57582">
            <w:pPr>
              <w:rPr>
                <w:spacing w:val="-20"/>
                <w:sz w:val="24"/>
              </w:rPr>
            </w:pPr>
            <w:r>
              <w:rPr>
                <w:rFonts w:hint="eastAsia"/>
                <w:spacing w:val="-20"/>
                <w:sz w:val="24"/>
              </w:rPr>
              <w:t>符合以下条件并在择业期内，且未办理过毕业生接收手续的毕业生，可申请接收：</w:t>
            </w:r>
          </w:p>
          <w:p w14:paraId="2B21BD8F" w14:textId="77777777" w:rsidR="006F7789" w:rsidRDefault="00D57582">
            <w:pPr>
              <w:rPr>
                <w:spacing w:val="-20"/>
                <w:sz w:val="24"/>
              </w:rPr>
            </w:pPr>
            <w:r>
              <w:rPr>
                <w:rFonts w:hint="eastAsia"/>
                <w:spacing w:val="-20"/>
                <w:sz w:val="24"/>
              </w:rPr>
              <w:t>（一）具有全日制大专以上普通高等教育学历；</w:t>
            </w:r>
          </w:p>
          <w:p w14:paraId="4871D058" w14:textId="77777777" w:rsidR="006F7789" w:rsidRDefault="00D57582">
            <w:pPr>
              <w:rPr>
                <w:spacing w:val="-20"/>
                <w:sz w:val="24"/>
              </w:rPr>
            </w:pPr>
            <w:r>
              <w:rPr>
                <w:rFonts w:hint="eastAsia"/>
                <w:spacing w:val="-20"/>
                <w:sz w:val="24"/>
              </w:rPr>
              <w:t>（二）身体健康；</w:t>
            </w:r>
          </w:p>
          <w:p w14:paraId="4D8DCD61" w14:textId="77777777" w:rsidR="006F7789" w:rsidRDefault="00D57582">
            <w:pPr>
              <w:rPr>
                <w:spacing w:val="-20"/>
                <w:sz w:val="24"/>
              </w:rPr>
            </w:pPr>
            <w:r>
              <w:rPr>
                <w:rFonts w:hint="eastAsia"/>
                <w:spacing w:val="-20"/>
                <w:sz w:val="24"/>
              </w:rPr>
              <w:t>（三）未参加国家禁止的组织及活动，无刑事犯罪记录。</w:t>
            </w:r>
          </w:p>
        </w:tc>
      </w:tr>
      <w:tr w:rsidR="006F7789" w14:paraId="4984DC95" w14:textId="77777777">
        <w:tc>
          <w:tcPr>
            <w:tcW w:w="273" w:type="pct"/>
            <w:vAlign w:val="center"/>
          </w:tcPr>
          <w:p w14:paraId="65A5718E" w14:textId="77777777" w:rsidR="006F7789" w:rsidRDefault="00D57582">
            <w:pPr>
              <w:jc w:val="center"/>
              <w:rPr>
                <w:spacing w:val="-20"/>
                <w:sz w:val="24"/>
              </w:rPr>
            </w:pPr>
            <w:r>
              <w:rPr>
                <w:rFonts w:hint="eastAsia"/>
                <w:spacing w:val="-20"/>
                <w:sz w:val="24"/>
              </w:rPr>
              <w:t>3</w:t>
            </w:r>
          </w:p>
        </w:tc>
        <w:tc>
          <w:tcPr>
            <w:tcW w:w="411" w:type="pct"/>
            <w:vAlign w:val="center"/>
          </w:tcPr>
          <w:p w14:paraId="17023C37" w14:textId="77777777" w:rsidR="006F7789" w:rsidRDefault="00D57582">
            <w:pPr>
              <w:rPr>
                <w:spacing w:val="-20"/>
                <w:sz w:val="24"/>
              </w:rPr>
            </w:pPr>
            <w:r>
              <w:rPr>
                <w:rFonts w:hint="eastAsia"/>
                <w:spacing w:val="-20"/>
                <w:sz w:val="24"/>
              </w:rPr>
              <w:t>引进留学回国人员</w:t>
            </w:r>
          </w:p>
        </w:tc>
        <w:tc>
          <w:tcPr>
            <w:tcW w:w="1564" w:type="pct"/>
            <w:vAlign w:val="center"/>
          </w:tcPr>
          <w:p w14:paraId="4BCCC579" w14:textId="77777777" w:rsidR="006F7789" w:rsidRDefault="00D57582">
            <w:pPr>
              <w:rPr>
                <w:spacing w:val="-20"/>
                <w:sz w:val="24"/>
              </w:rPr>
            </w:pPr>
            <w:r>
              <w:rPr>
                <w:rFonts w:hint="eastAsia"/>
                <w:spacing w:val="-20"/>
                <w:sz w:val="24"/>
              </w:rPr>
              <w:t>在国（境）外学习并获得学士以上学位的留学人员（包括已获得居住国永久居留权、</w:t>
            </w:r>
            <w:proofErr w:type="gramStart"/>
            <w:r>
              <w:rPr>
                <w:rFonts w:hint="eastAsia"/>
                <w:spacing w:val="-20"/>
                <w:sz w:val="24"/>
              </w:rPr>
              <w:t>留学国</w:t>
            </w:r>
            <w:proofErr w:type="gramEnd"/>
            <w:r>
              <w:rPr>
                <w:rFonts w:hint="eastAsia"/>
                <w:spacing w:val="-20"/>
                <w:sz w:val="24"/>
              </w:rPr>
              <w:t>再入境资格者），或者在国（境）外高等院校、科研机构工作或学习一年以上并取得一定成果的访问学者或博士后等进修人员</w:t>
            </w:r>
          </w:p>
        </w:tc>
        <w:tc>
          <w:tcPr>
            <w:tcW w:w="2750" w:type="pct"/>
            <w:vAlign w:val="center"/>
          </w:tcPr>
          <w:p w14:paraId="377D3E30" w14:textId="77777777" w:rsidR="006F7789" w:rsidRDefault="00D57582">
            <w:pPr>
              <w:rPr>
                <w:spacing w:val="-20"/>
                <w:sz w:val="24"/>
              </w:rPr>
            </w:pPr>
            <w:r>
              <w:rPr>
                <w:rFonts w:hint="eastAsia"/>
                <w:spacing w:val="-20"/>
                <w:sz w:val="24"/>
              </w:rPr>
              <w:t>1</w:t>
            </w:r>
            <w:r>
              <w:rPr>
                <w:rFonts w:hint="eastAsia"/>
                <w:spacing w:val="-20"/>
                <w:sz w:val="24"/>
              </w:rPr>
              <w:t>．年龄在</w:t>
            </w:r>
            <w:r>
              <w:rPr>
                <w:rFonts w:hint="eastAsia"/>
                <w:spacing w:val="-20"/>
                <w:sz w:val="24"/>
              </w:rPr>
              <w:t>45</w:t>
            </w:r>
            <w:r>
              <w:rPr>
                <w:rFonts w:hint="eastAsia"/>
                <w:spacing w:val="-20"/>
                <w:sz w:val="24"/>
              </w:rPr>
              <w:t>周岁以下；</w:t>
            </w:r>
          </w:p>
          <w:p w14:paraId="09C09557" w14:textId="77777777" w:rsidR="006F7789" w:rsidRDefault="00D57582">
            <w:pPr>
              <w:rPr>
                <w:spacing w:val="-20"/>
                <w:sz w:val="24"/>
              </w:rPr>
            </w:pPr>
            <w:r>
              <w:rPr>
                <w:rFonts w:hint="eastAsia"/>
                <w:spacing w:val="-20"/>
                <w:sz w:val="24"/>
              </w:rPr>
              <w:t>2</w:t>
            </w:r>
            <w:r>
              <w:rPr>
                <w:rFonts w:hint="eastAsia"/>
                <w:spacing w:val="-20"/>
                <w:sz w:val="24"/>
              </w:rPr>
              <w:t>．凭教育部留学服务中心学历学位认证申报。</w:t>
            </w:r>
          </w:p>
        </w:tc>
      </w:tr>
    </w:tbl>
    <w:p w14:paraId="0975CD9E" w14:textId="77777777" w:rsidR="006F7789" w:rsidRDefault="006F7789">
      <w:pPr>
        <w:rPr>
          <w:color w:val="000000"/>
          <w:sz w:val="24"/>
        </w:rPr>
      </w:pPr>
    </w:p>
    <w:p w14:paraId="37BBC99C" w14:textId="77777777" w:rsidR="006F7789" w:rsidRDefault="00D57582">
      <w:pPr>
        <w:pStyle w:val="1"/>
        <w:widowControl/>
        <w:spacing w:beforeAutospacing="0" w:afterAutospacing="0" w:line="360" w:lineRule="atLeast"/>
        <w:rPr>
          <w:rFonts w:hint="default"/>
          <w:color w:val="FF0000"/>
          <w:sz w:val="24"/>
          <w:szCs w:val="24"/>
        </w:rPr>
      </w:pPr>
      <w:r>
        <w:rPr>
          <w:color w:val="FF0000"/>
          <w:sz w:val="24"/>
          <w:szCs w:val="24"/>
        </w:rPr>
        <w:t>如有海外留学背景，建议优先选择留学回国人员引进，手续最便捷。</w:t>
      </w:r>
    </w:p>
    <w:p w14:paraId="4AA36143" w14:textId="77777777" w:rsidR="006F7789" w:rsidRDefault="006F7789">
      <w:pPr>
        <w:pStyle w:val="1"/>
        <w:widowControl/>
        <w:spacing w:beforeAutospacing="0" w:afterAutospacing="0" w:line="360" w:lineRule="atLeast"/>
        <w:rPr>
          <w:rFonts w:hint="default"/>
          <w:color w:val="000000"/>
          <w:sz w:val="24"/>
          <w:szCs w:val="24"/>
        </w:rPr>
      </w:pPr>
    </w:p>
    <w:p w14:paraId="6BAD7A66" w14:textId="77777777" w:rsidR="006F7789" w:rsidRDefault="00D57582">
      <w:pPr>
        <w:pStyle w:val="1"/>
        <w:widowControl/>
        <w:spacing w:beforeAutospacing="0" w:afterAutospacing="0" w:line="360" w:lineRule="atLeast"/>
        <w:rPr>
          <w:rFonts w:hint="default"/>
          <w:color w:val="000000"/>
          <w:sz w:val="24"/>
          <w:szCs w:val="24"/>
        </w:rPr>
      </w:pPr>
      <w:r>
        <w:rPr>
          <w:color w:val="000000"/>
          <w:sz w:val="24"/>
          <w:szCs w:val="24"/>
        </w:rPr>
        <w:t>一、</w:t>
      </w:r>
      <w:r>
        <w:rPr>
          <w:color w:val="000000"/>
          <w:sz w:val="24"/>
          <w:szCs w:val="24"/>
        </w:rPr>
        <w:t>深圳校区人才引进入户指引（引进在职人员）</w:t>
      </w:r>
    </w:p>
    <w:p w14:paraId="172091FE"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一</w:t>
      </w:r>
      <w:r>
        <w:rPr>
          <w:color w:val="000000"/>
          <w:sz w:val="24"/>
          <w:szCs w:val="24"/>
        </w:rPr>
        <w:t>）</w:t>
      </w:r>
      <w:r>
        <w:rPr>
          <w:color w:val="000000"/>
          <w:sz w:val="24"/>
          <w:szCs w:val="24"/>
        </w:rPr>
        <w:t>、受理范围</w:t>
      </w:r>
    </w:p>
    <w:p w14:paraId="09777FEA" w14:textId="77777777" w:rsidR="006F7789" w:rsidRDefault="00D57582">
      <w:pPr>
        <w:widowControl/>
        <w:spacing w:line="360" w:lineRule="atLeast"/>
        <w:jc w:val="left"/>
        <w:rPr>
          <w:color w:val="000000"/>
          <w:sz w:val="24"/>
        </w:rPr>
      </w:pPr>
      <w:r>
        <w:rPr>
          <w:rFonts w:ascii="宋体" w:eastAsia="宋体" w:hAnsi="宋体" w:cs="宋体"/>
          <w:color w:val="000000"/>
          <w:kern w:val="0"/>
          <w:sz w:val="24"/>
          <w:lang w:bidi="ar"/>
        </w:rPr>
        <w:t>从其他单位引进至深圳校区工作的在职教职工，</w:t>
      </w:r>
      <w:r>
        <w:rPr>
          <w:rFonts w:ascii="宋体" w:eastAsia="宋体" w:hAnsi="宋体" w:cs="宋体" w:hint="eastAsia"/>
          <w:color w:val="000000"/>
          <w:kern w:val="0"/>
          <w:sz w:val="24"/>
          <w:lang w:bidi="ar"/>
        </w:rPr>
        <w:t>同时</w:t>
      </w:r>
      <w:r>
        <w:rPr>
          <w:rFonts w:ascii="宋体" w:eastAsia="宋体" w:hAnsi="宋体" w:cs="宋体"/>
          <w:color w:val="000000"/>
          <w:kern w:val="0"/>
          <w:sz w:val="24"/>
          <w:lang w:bidi="ar"/>
        </w:rPr>
        <w:t>符合：</w:t>
      </w:r>
    </w:p>
    <w:p w14:paraId="1D5DAD90" w14:textId="77777777" w:rsidR="006F7789" w:rsidRDefault="00D57582">
      <w:pPr>
        <w:widowControl/>
        <w:numPr>
          <w:ilvl w:val="0"/>
          <w:numId w:val="1"/>
        </w:numPr>
        <w:spacing w:line="360" w:lineRule="atLeast"/>
        <w:ind w:left="0"/>
        <w:jc w:val="left"/>
        <w:rPr>
          <w:color w:val="000000"/>
          <w:sz w:val="24"/>
        </w:rPr>
      </w:pPr>
      <w:r>
        <w:rPr>
          <w:rFonts w:hint="eastAsia"/>
          <w:color w:val="000000"/>
          <w:sz w:val="24"/>
        </w:rPr>
        <w:t>身体健康。</w:t>
      </w:r>
    </w:p>
    <w:p w14:paraId="136C105E" w14:textId="77777777" w:rsidR="006F7789" w:rsidRDefault="00D57582">
      <w:pPr>
        <w:widowControl/>
        <w:numPr>
          <w:ilvl w:val="0"/>
          <w:numId w:val="1"/>
        </w:numPr>
        <w:spacing w:line="360" w:lineRule="atLeast"/>
        <w:ind w:left="0"/>
        <w:jc w:val="left"/>
        <w:rPr>
          <w:color w:val="000000"/>
          <w:sz w:val="24"/>
        </w:rPr>
      </w:pPr>
      <w:r>
        <w:rPr>
          <w:rFonts w:hint="eastAsia"/>
          <w:color w:val="000000"/>
          <w:sz w:val="24"/>
        </w:rPr>
        <w:t>已在本市依法缴纳社会保险</w:t>
      </w:r>
      <w:r>
        <w:rPr>
          <w:rFonts w:hint="eastAsia"/>
          <w:color w:val="000000"/>
          <w:sz w:val="24"/>
        </w:rPr>
        <w:t>[</w:t>
      </w:r>
      <w:r>
        <w:rPr>
          <w:rFonts w:hint="eastAsia"/>
          <w:color w:val="000000"/>
          <w:sz w:val="24"/>
        </w:rPr>
        <w:t>符合《深圳市人力资源和社会保障局关于印发深圳市人才引进实施办法的通知》（深人社规〔</w:t>
      </w:r>
      <w:r>
        <w:rPr>
          <w:rFonts w:hint="eastAsia"/>
          <w:color w:val="000000"/>
          <w:sz w:val="24"/>
        </w:rPr>
        <w:t>2016</w:t>
      </w:r>
      <w:r>
        <w:rPr>
          <w:rFonts w:hint="eastAsia"/>
          <w:color w:val="000000"/>
          <w:sz w:val="24"/>
        </w:rPr>
        <w:t>〕</w:t>
      </w:r>
      <w:r>
        <w:rPr>
          <w:rFonts w:hint="eastAsia"/>
          <w:color w:val="000000"/>
          <w:sz w:val="24"/>
        </w:rPr>
        <w:t>22</w:t>
      </w:r>
      <w:r>
        <w:rPr>
          <w:rFonts w:hint="eastAsia"/>
          <w:color w:val="000000"/>
          <w:sz w:val="24"/>
        </w:rPr>
        <w:t>号第六条第一款第（一）、（二）项的除外）。</w:t>
      </w:r>
    </w:p>
    <w:p w14:paraId="33E2905E" w14:textId="77777777" w:rsidR="006F7789" w:rsidRDefault="00D57582">
      <w:pPr>
        <w:widowControl/>
        <w:numPr>
          <w:ilvl w:val="0"/>
          <w:numId w:val="1"/>
        </w:numPr>
        <w:spacing w:line="360" w:lineRule="atLeast"/>
        <w:ind w:left="0"/>
        <w:jc w:val="left"/>
        <w:rPr>
          <w:color w:val="000000"/>
          <w:sz w:val="24"/>
        </w:rPr>
      </w:pPr>
      <w:r>
        <w:rPr>
          <w:rFonts w:hint="eastAsia"/>
          <w:color w:val="000000"/>
          <w:sz w:val="24"/>
        </w:rPr>
        <w:t>未参加国家禁止的组织及活动，无刑事犯罪记录。</w:t>
      </w:r>
    </w:p>
    <w:p w14:paraId="72726ABF" w14:textId="77777777" w:rsidR="006F7789" w:rsidRDefault="00D57582">
      <w:pPr>
        <w:widowControl/>
        <w:numPr>
          <w:ilvl w:val="0"/>
          <w:numId w:val="1"/>
        </w:numPr>
        <w:spacing w:line="360" w:lineRule="atLeast"/>
        <w:ind w:left="0"/>
        <w:jc w:val="left"/>
        <w:rPr>
          <w:color w:val="000000"/>
          <w:sz w:val="24"/>
        </w:rPr>
      </w:pPr>
      <w:r>
        <w:rPr>
          <w:rFonts w:hint="eastAsia"/>
          <w:color w:val="000000"/>
          <w:sz w:val="24"/>
        </w:rPr>
        <w:lastRenderedPageBreak/>
        <w:t>符合</w:t>
      </w:r>
      <w:r>
        <w:rPr>
          <w:rFonts w:hint="eastAsia"/>
          <w:color w:val="000000"/>
          <w:sz w:val="24"/>
        </w:rPr>
        <w:t>深圳市</w:t>
      </w:r>
      <w:r>
        <w:rPr>
          <w:rFonts w:hint="eastAsia"/>
          <w:color w:val="000000"/>
          <w:sz w:val="24"/>
        </w:rPr>
        <w:t>在职人才</w:t>
      </w:r>
      <w:r>
        <w:rPr>
          <w:rFonts w:ascii="宋体" w:eastAsia="宋体" w:hAnsi="宋体" w:cs="宋体"/>
          <w:sz w:val="24"/>
        </w:rPr>
        <w:t>引进相关条件</w:t>
      </w:r>
      <w:r>
        <w:rPr>
          <w:rFonts w:hint="eastAsia"/>
          <w:color w:val="000000"/>
          <w:sz w:val="24"/>
        </w:rPr>
        <w:t>，</w:t>
      </w:r>
      <w:r>
        <w:rPr>
          <w:rFonts w:hint="eastAsia"/>
          <w:color w:val="000000"/>
          <w:sz w:val="24"/>
        </w:rPr>
        <w:t>参照</w:t>
      </w:r>
      <w:r>
        <w:rPr>
          <w:rFonts w:hint="eastAsia"/>
          <w:color w:val="000000"/>
          <w:sz w:val="24"/>
        </w:rPr>
        <w:t>《深圳市人力资源和社会保障局关于印发深圳市人才引进实施办法的通知》（深人社规〔</w:t>
      </w:r>
      <w:r>
        <w:rPr>
          <w:rFonts w:hint="eastAsia"/>
          <w:color w:val="000000"/>
          <w:sz w:val="24"/>
        </w:rPr>
        <w:t>2016</w:t>
      </w:r>
      <w:r>
        <w:rPr>
          <w:rFonts w:hint="eastAsia"/>
          <w:color w:val="000000"/>
          <w:sz w:val="24"/>
        </w:rPr>
        <w:t>〕</w:t>
      </w:r>
      <w:r>
        <w:rPr>
          <w:rFonts w:hint="eastAsia"/>
          <w:color w:val="000000"/>
          <w:sz w:val="24"/>
        </w:rPr>
        <w:t>22</w:t>
      </w:r>
      <w:r>
        <w:rPr>
          <w:rFonts w:hint="eastAsia"/>
          <w:color w:val="000000"/>
          <w:sz w:val="24"/>
        </w:rPr>
        <w:t>号）、《深圳市人才引进综合评价分值表》。</w:t>
      </w:r>
    </w:p>
    <w:p w14:paraId="574EF2BA" w14:textId="77777777" w:rsidR="006F7789" w:rsidRDefault="006F7789">
      <w:pPr>
        <w:pStyle w:val="2"/>
        <w:widowControl/>
        <w:spacing w:beforeAutospacing="0" w:afterAutospacing="0" w:line="360" w:lineRule="atLeast"/>
        <w:rPr>
          <w:rFonts w:hint="default"/>
          <w:color w:val="000000"/>
          <w:sz w:val="24"/>
          <w:szCs w:val="24"/>
        </w:rPr>
      </w:pPr>
    </w:p>
    <w:p w14:paraId="308FBF4B"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二</w:t>
      </w:r>
      <w:r>
        <w:rPr>
          <w:color w:val="000000"/>
          <w:sz w:val="24"/>
          <w:szCs w:val="24"/>
        </w:rPr>
        <w:t>）</w:t>
      </w:r>
      <w:r>
        <w:rPr>
          <w:color w:val="000000"/>
          <w:sz w:val="24"/>
          <w:szCs w:val="24"/>
        </w:rPr>
        <w:t>最新办理流程</w:t>
      </w:r>
      <w:r>
        <w:rPr>
          <w:color w:val="FF0000"/>
          <w:sz w:val="24"/>
          <w:szCs w:val="24"/>
        </w:rPr>
        <w:t>（一件事高效办）</w:t>
      </w:r>
    </w:p>
    <w:p w14:paraId="005E1F6C" w14:textId="77777777" w:rsidR="006F7789" w:rsidRDefault="00D57582">
      <w:pPr>
        <w:widowControl/>
        <w:numPr>
          <w:ilvl w:val="0"/>
          <w:numId w:val="2"/>
        </w:numPr>
        <w:spacing w:line="360" w:lineRule="atLeast"/>
        <w:ind w:left="0"/>
        <w:jc w:val="left"/>
        <w:rPr>
          <w:color w:val="000000"/>
          <w:sz w:val="24"/>
        </w:rPr>
      </w:pPr>
      <w:r>
        <w:rPr>
          <w:rFonts w:ascii="Segoe UI Emoji" w:eastAsia="Segoe UI Emoji" w:hAnsi="Segoe UI Emoji" w:cs="Segoe UI Emoji"/>
          <w:color w:val="000000"/>
          <w:sz w:val="24"/>
          <w:shd w:val="clear" w:color="auto" w:fill="FFFFFF"/>
        </w:rPr>
        <w:t>登录广东政务服务网，进入深圳专区</w:t>
      </w:r>
      <w:r>
        <w:rPr>
          <w:rFonts w:ascii="Segoe UI Emoji" w:eastAsia="宋体" w:hAnsi="Segoe UI Emoji" w:cs="Segoe UI Emoji" w:hint="eastAsia"/>
          <w:color w:val="000000"/>
          <w:sz w:val="24"/>
          <w:shd w:val="clear" w:color="auto" w:fill="FFFFFF"/>
        </w:rPr>
        <w:t>→</w:t>
      </w:r>
      <w:r>
        <w:rPr>
          <w:rFonts w:ascii="Segoe UI Emoji" w:eastAsia="Segoe UI Emoji" w:hAnsi="Segoe UI Emoji" w:cs="Segoe UI Emoji"/>
          <w:color w:val="000000"/>
          <w:sz w:val="24"/>
          <w:shd w:val="clear" w:color="auto" w:fill="FFFFFF"/>
        </w:rPr>
        <w:t>人才引进入户一件事</w:t>
      </w:r>
      <w:r>
        <w:rPr>
          <w:rFonts w:ascii="Segoe UI Emoji" w:eastAsia="宋体" w:hAnsi="Segoe UI Emoji" w:cs="Segoe UI Emoji" w:hint="eastAsia"/>
          <w:color w:val="000000"/>
          <w:sz w:val="24"/>
          <w:shd w:val="clear" w:color="auto" w:fill="FFFFFF"/>
        </w:rPr>
        <w:t>→</w:t>
      </w:r>
      <w:r>
        <w:rPr>
          <w:rFonts w:ascii="Segoe UI Emoji" w:eastAsia="Segoe UI Emoji" w:hAnsi="Segoe UI Emoji" w:cs="Segoe UI Emoji"/>
          <w:color w:val="000000"/>
          <w:sz w:val="24"/>
          <w:shd w:val="clear" w:color="auto" w:fill="FFFFFF"/>
        </w:rPr>
        <w:t>在职人才引进</w:t>
      </w:r>
      <w:r>
        <w:rPr>
          <w:color w:val="000000"/>
          <w:sz w:val="24"/>
        </w:rPr>
        <w:t>：</w:t>
      </w:r>
      <w:hyperlink r:id="rId5" w:history="1">
        <w:r>
          <w:rPr>
            <w:rStyle w:val="a5"/>
            <w:rFonts w:hint="eastAsia"/>
            <w:sz w:val="24"/>
          </w:rPr>
          <w:t>https://www.gdzwfw.gov.cn/portal/index?region=440300</w:t>
        </w:r>
      </w:hyperlink>
    </w:p>
    <w:p w14:paraId="6646541E" w14:textId="77777777" w:rsidR="006F7789" w:rsidRDefault="00D57582">
      <w:pPr>
        <w:widowControl/>
        <w:spacing w:line="360" w:lineRule="atLeast"/>
        <w:ind w:left="-360"/>
        <w:jc w:val="left"/>
        <w:rPr>
          <w:color w:val="000000"/>
          <w:sz w:val="24"/>
        </w:rPr>
      </w:pPr>
      <w:r>
        <w:rPr>
          <w:rFonts w:hint="eastAsia"/>
          <w:color w:val="000000"/>
          <w:sz w:val="24"/>
        </w:rPr>
        <w:t xml:space="preserve">   </w:t>
      </w:r>
    </w:p>
    <w:p w14:paraId="499A1DFE" w14:textId="77777777" w:rsidR="006F7789" w:rsidRDefault="00D57582">
      <w:pPr>
        <w:widowControl/>
        <w:numPr>
          <w:ilvl w:val="0"/>
          <w:numId w:val="2"/>
        </w:numPr>
        <w:spacing w:line="360" w:lineRule="atLeast"/>
        <w:ind w:left="0"/>
        <w:jc w:val="left"/>
        <w:rPr>
          <w:color w:val="000000"/>
          <w:sz w:val="24"/>
        </w:rPr>
      </w:pPr>
      <w:r>
        <w:rPr>
          <w:rStyle w:val="a4"/>
          <w:bCs/>
          <w:color w:val="000000"/>
          <w:sz w:val="24"/>
        </w:rPr>
        <w:t>信息填报</w:t>
      </w:r>
    </w:p>
    <w:p w14:paraId="31191810" w14:textId="77777777" w:rsidR="006F7789" w:rsidRDefault="00D57582">
      <w:pPr>
        <w:widowControl/>
        <w:numPr>
          <w:ilvl w:val="0"/>
          <w:numId w:val="3"/>
        </w:numPr>
        <w:spacing w:line="360" w:lineRule="atLeast"/>
        <w:ind w:left="-360"/>
        <w:jc w:val="left"/>
        <w:rPr>
          <w:color w:val="000000"/>
          <w:sz w:val="24"/>
        </w:rPr>
      </w:pPr>
      <w:r>
        <w:rPr>
          <w:color w:val="000000"/>
          <w:sz w:val="24"/>
        </w:rPr>
        <w:t>申报方式：单位申报</w:t>
      </w:r>
      <w:r>
        <w:rPr>
          <w:color w:val="000000"/>
          <w:sz w:val="24"/>
        </w:rPr>
        <w:t>/</w:t>
      </w:r>
      <w:r>
        <w:rPr>
          <w:color w:val="000000"/>
          <w:sz w:val="24"/>
        </w:rPr>
        <w:t>个人申报</w:t>
      </w:r>
    </w:p>
    <w:p w14:paraId="08FC5821" w14:textId="77777777" w:rsidR="006F7789" w:rsidRDefault="00D57582">
      <w:pPr>
        <w:widowControl/>
        <w:spacing w:line="360" w:lineRule="atLeast"/>
        <w:ind w:left="-360" w:firstLineChars="200" w:firstLine="482"/>
        <w:jc w:val="left"/>
        <w:rPr>
          <w:b/>
          <w:bCs/>
          <w:color w:val="000000"/>
          <w:sz w:val="24"/>
        </w:rPr>
      </w:pPr>
      <w:r>
        <w:rPr>
          <w:rFonts w:hint="eastAsia"/>
          <w:b/>
          <w:bCs/>
          <w:color w:val="000000"/>
          <w:sz w:val="24"/>
        </w:rPr>
        <w:t>·选择个人申办，由深圳直接审核；</w:t>
      </w:r>
    </w:p>
    <w:p w14:paraId="58E16B63" w14:textId="77777777" w:rsidR="006F7789" w:rsidRDefault="00D57582">
      <w:pPr>
        <w:widowControl/>
        <w:spacing w:line="360" w:lineRule="atLeast"/>
        <w:ind w:left="-360" w:firstLineChars="200" w:firstLine="482"/>
        <w:jc w:val="left"/>
        <w:rPr>
          <w:b/>
          <w:bCs/>
          <w:color w:val="000000"/>
          <w:sz w:val="24"/>
        </w:rPr>
      </w:pPr>
      <w:r>
        <w:rPr>
          <w:rFonts w:hint="eastAsia"/>
          <w:b/>
          <w:bCs/>
          <w:color w:val="000000"/>
          <w:sz w:val="24"/>
        </w:rPr>
        <w:t>·选择单位申办，申请人需要系统导出呈批表，彩色打印，亲笔签字，提交学校人力资源管理处办理申请加盖学校公章，由学校初审后报送深圳审核。</w:t>
      </w:r>
    </w:p>
    <w:p w14:paraId="365F30D7" w14:textId="77777777" w:rsidR="006F7789" w:rsidRDefault="006F7789">
      <w:pPr>
        <w:widowControl/>
        <w:spacing w:line="360" w:lineRule="atLeast"/>
        <w:jc w:val="left"/>
        <w:rPr>
          <w:color w:val="000000"/>
          <w:sz w:val="24"/>
        </w:rPr>
      </w:pPr>
    </w:p>
    <w:p w14:paraId="2EA2E73A" w14:textId="77777777" w:rsidR="006F7789" w:rsidRDefault="00D57582">
      <w:pPr>
        <w:widowControl/>
        <w:numPr>
          <w:ilvl w:val="0"/>
          <w:numId w:val="3"/>
        </w:numPr>
        <w:spacing w:line="360" w:lineRule="atLeast"/>
        <w:ind w:left="-360"/>
        <w:jc w:val="left"/>
        <w:rPr>
          <w:color w:val="000000"/>
          <w:sz w:val="24"/>
        </w:rPr>
      </w:pPr>
      <w:r>
        <w:rPr>
          <w:color w:val="000000"/>
          <w:sz w:val="24"/>
        </w:rPr>
        <w:t>迁入地：光明区</w:t>
      </w:r>
      <w:r>
        <w:rPr>
          <w:color w:val="000000"/>
          <w:sz w:val="24"/>
        </w:rPr>
        <w:t>→</w:t>
      </w:r>
      <w:r>
        <w:rPr>
          <w:color w:val="000000"/>
          <w:sz w:val="24"/>
        </w:rPr>
        <w:t>新湖所；在深工作单位：中山大学</w:t>
      </w:r>
      <w:r>
        <w:rPr>
          <w:rFonts w:hint="eastAsia"/>
          <w:color w:val="000000"/>
          <w:sz w:val="24"/>
        </w:rPr>
        <w:t>·</w:t>
      </w:r>
      <w:r>
        <w:rPr>
          <w:color w:val="000000"/>
          <w:sz w:val="24"/>
        </w:rPr>
        <w:t>深</w:t>
      </w:r>
      <w:r>
        <w:rPr>
          <w:color w:val="000000"/>
          <w:sz w:val="24"/>
        </w:rPr>
        <w:t>圳</w:t>
      </w:r>
    </w:p>
    <w:p w14:paraId="37A48EC6" w14:textId="77777777" w:rsidR="006F7789" w:rsidRDefault="00D57582">
      <w:pPr>
        <w:widowControl/>
        <w:numPr>
          <w:ilvl w:val="0"/>
          <w:numId w:val="3"/>
        </w:numPr>
        <w:spacing w:line="360" w:lineRule="atLeast"/>
        <w:ind w:left="-360"/>
        <w:jc w:val="left"/>
        <w:rPr>
          <w:color w:val="000000"/>
          <w:sz w:val="24"/>
        </w:rPr>
      </w:pPr>
      <w:r>
        <w:rPr>
          <w:rFonts w:ascii="宋体" w:eastAsia="宋体" w:hAnsi="宋体" w:cs="宋体"/>
          <w:sz w:val="24"/>
        </w:rPr>
        <w:t>迁出地登记：填写户口簿首页右侧盖章派出所全称</w:t>
      </w:r>
    </w:p>
    <w:p w14:paraId="5D7C38FF" w14:textId="77777777" w:rsidR="006F7789" w:rsidRDefault="00D57582">
      <w:pPr>
        <w:widowControl/>
        <w:spacing w:line="360" w:lineRule="atLeast"/>
        <w:ind w:left="-360"/>
        <w:jc w:val="left"/>
        <w:rPr>
          <w:color w:val="000000"/>
          <w:sz w:val="24"/>
        </w:rPr>
      </w:pPr>
      <w:r>
        <w:rPr>
          <w:rFonts w:hint="eastAsia"/>
          <w:color w:val="000000"/>
          <w:sz w:val="24"/>
        </w:rPr>
        <w:t>（</w:t>
      </w:r>
      <w:r>
        <w:rPr>
          <w:rFonts w:hint="eastAsia"/>
          <w:color w:val="000000"/>
          <w:sz w:val="24"/>
        </w:rPr>
        <w:t>4</w:t>
      </w:r>
      <w:r>
        <w:rPr>
          <w:rFonts w:hint="eastAsia"/>
          <w:color w:val="000000"/>
          <w:sz w:val="24"/>
        </w:rPr>
        <w:t>）</w:t>
      </w:r>
      <w:r>
        <w:rPr>
          <w:color w:val="000000"/>
          <w:sz w:val="24"/>
        </w:rPr>
        <w:t>学习工作经历从高中填起、时间连贯</w:t>
      </w:r>
      <w:r>
        <w:rPr>
          <w:rFonts w:hint="eastAsia"/>
          <w:color w:val="000000"/>
          <w:sz w:val="24"/>
        </w:rPr>
        <w:t>，</w:t>
      </w:r>
      <w:r>
        <w:rPr>
          <w:rFonts w:hint="eastAsia"/>
          <w:color w:val="000000"/>
          <w:sz w:val="24"/>
        </w:rPr>
        <w:t>两段经历间隔不超过</w:t>
      </w:r>
      <w:r>
        <w:rPr>
          <w:rFonts w:hint="eastAsia"/>
          <w:color w:val="000000"/>
          <w:sz w:val="24"/>
        </w:rPr>
        <w:t xml:space="preserve"> 180 </w:t>
      </w:r>
      <w:r>
        <w:rPr>
          <w:rFonts w:hint="eastAsia"/>
          <w:color w:val="000000"/>
          <w:sz w:val="24"/>
        </w:rPr>
        <w:t>天，待业需如实填写，</w:t>
      </w:r>
      <w:r>
        <w:rPr>
          <w:rFonts w:hint="eastAsia"/>
          <w:color w:val="000000"/>
          <w:sz w:val="24"/>
        </w:rPr>
        <w:t xml:space="preserve">1 </w:t>
      </w:r>
      <w:proofErr w:type="gramStart"/>
      <w:r>
        <w:rPr>
          <w:rFonts w:hint="eastAsia"/>
          <w:color w:val="000000"/>
          <w:sz w:val="24"/>
        </w:rPr>
        <w:t>个月以上</w:t>
      </w:r>
      <w:proofErr w:type="gramEnd"/>
      <w:r>
        <w:rPr>
          <w:rFonts w:hint="eastAsia"/>
          <w:color w:val="000000"/>
          <w:sz w:val="24"/>
        </w:rPr>
        <w:t>出国经历务必填报；</w:t>
      </w:r>
      <w:r>
        <w:rPr>
          <w:color w:val="000000"/>
          <w:sz w:val="24"/>
        </w:rPr>
        <w:t>最后一段为</w:t>
      </w:r>
      <w:r>
        <w:rPr>
          <w:rStyle w:val="a4"/>
          <w:bCs/>
          <w:color w:val="000000"/>
          <w:sz w:val="24"/>
        </w:rPr>
        <w:t>中山大学・深圳</w:t>
      </w:r>
      <w:r>
        <w:rPr>
          <w:rStyle w:val="a4"/>
          <w:bCs/>
          <w:color w:val="FF0000"/>
          <w:sz w:val="24"/>
        </w:rPr>
        <w:t>（至今）</w:t>
      </w:r>
    </w:p>
    <w:p w14:paraId="434FEC00" w14:textId="77777777" w:rsidR="006F7789" w:rsidRDefault="00D57582">
      <w:pPr>
        <w:widowControl/>
        <w:spacing w:line="360" w:lineRule="atLeast"/>
        <w:ind w:left="-360"/>
        <w:jc w:val="left"/>
        <w:rPr>
          <w:rFonts w:ascii="宋体" w:hAnsi="宋体" w:cs="宋体"/>
          <w:sz w:val="24"/>
        </w:rPr>
      </w:pPr>
      <w:r>
        <w:rPr>
          <w:rFonts w:hint="eastAsia"/>
          <w:color w:val="000000"/>
          <w:sz w:val="24"/>
        </w:rPr>
        <w:t>（</w:t>
      </w:r>
      <w:r>
        <w:rPr>
          <w:rFonts w:hint="eastAsia"/>
          <w:color w:val="000000"/>
          <w:sz w:val="24"/>
        </w:rPr>
        <w:t>5</w:t>
      </w:r>
      <w:r>
        <w:rPr>
          <w:rFonts w:hint="eastAsia"/>
          <w:color w:val="000000"/>
          <w:sz w:val="24"/>
        </w:rPr>
        <w:t>）</w:t>
      </w:r>
      <w:r>
        <w:rPr>
          <w:rFonts w:hint="eastAsia"/>
          <w:color w:val="000000"/>
          <w:sz w:val="24"/>
        </w:rPr>
        <w:t>农业户口须同时申请办理深圳市“农转非”</w:t>
      </w:r>
    </w:p>
    <w:p w14:paraId="374AA13A" w14:textId="77777777" w:rsidR="006F7789" w:rsidRDefault="00D57582">
      <w:pPr>
        <w:widowControl/>
        <w:spacing w:line="360" w:lineRule="atLeast"/>
        <w:ind w:left="-360"/>
        <w:jc w:val="left"/>
        <w:rPr>
          <w:color w:val="000000"/>
          <w:sz w:val="24"/>
        </w:rPr>
      </w:pPr>
      <w:r>
        <w:rPr>
          <w:rFonts w:hint="eastAsia"/>
          <w:color w:val="000000"/>
          <w:sz w:val="24"/>
        </w:rPr>
        <w:t>（</w:t>
      </w:r>
      <w:r>
        <w:rPr>
          <w:rFonts w:hint="eastAsia"/>
          <w:color w:val="000000"/>
          <w:sz w:val="24"/>
        </w:rPr>
        <w:t>6</w:t>
      </w:r>
      <w:r>
        <w:rPr>
          <w:rFonts w:hint="eastAsia"/>
          <w:color w:val="000000"/>
          <w:sz w:val="24"/>
        </w:rPr>
        <w:t>）社保参保身份证与现身份证号码不一致（非正常升位），请先到社保部门变更。</w:t>
      </w:r>
    </w:p>
    <w:p w14:paraId="1330D105" w14:textId="77777777" w:rsidR="006F7789" w:rsidRDefault="006F7789">
      <w:pPr>
        <w:widowControl/>
        <w:spacing w:line="360" w:lineRule="atLeast"/>
        <w:ind w:left="-360"/>
        <w:jc w:val="left"/>
        <w:rPr>
          <w:rStyle w:val="a4"/>
          <w:bCs/>
          <w:color w:val="000000"/>
          <w:sz w:val="24"/>
        </w:rPr>
      </w:pPr>
    </w:p>
    <w:p w14:paraId="6EBB85D4" w14:textId="77777777" w:rsidR="006F7789" w:rsidRDefault="00D57582">
      <w:pPr>
        <w:widowControl/>
        <w:spacing w:line="360" w:lineRule="atLeast"/>
        <w:ind w:left="-360"/>
        <w:jc w:val="left"/>
        <w:rPr>
          <w:rStyle w:val="a4"/>
          <w:bCs/>
          <w:color w:val="000000"/>
          <w:sz w:val="24"/>
        </w:rPr>
      </w:pPr>
      <w:r>
        <w:rPr>
          <w:rStyle w:val="a4"/>
          <w:rFonts w:hint="eastAsia"/>
          <w:bCs/>
          <w:color w:val="000000"/>
          <w:sz w:val="24"/>
        </w:rPr>
        <w:t>3.</w:t>
      </w:r>
      <w:r>
        <w:rPr>
          <w:rStyle w:val="a4"/>
          <w:bCs/>
          <w:color w:val="000000"/>
          <w:sz w:val="24"/>
        </w:rPr>
        <w:t>上传材料</w:t>
      </w:r>
    </w:p>
    <w:p w14:paraId="776A222B" w14:textId="77777777" w:rsidR="006F7789" w:rsidRDefault="00D57582">
      <w:pPr>
        <w:widowControl/>
        <w:spacing w:line="360" w:lineRule="atLeast"/>
        <w:ind w:left="-360" w:firstLineChars="200" w:firstLine="480"/>
        <w:jc w:val="left"/>
        <w:rPr>
          <w:color w:val="000000"/>
          <w:sz w:val="24"/>
        </w:rPr>
      </w:pPr>
      <w:r>
        <w:rPr>
          <w:color w:val="000000"/>
          <w:sz w:val="24"/>
        </w:rPr>
        <w:t>身份证、户口本、毕业证、学历认证、《深圳市在职人才引进呈报表》（本人签字）</w:t>
      </w:r>
      <w:r>
        <w:rPr>
          <w:rFonts w:hint="eastAsia"/>
          <w:color w:val="000000"/>
          <w:sz w:val="24"/>
        </w:rPr>
        <w:t>等。</w:t>
      </w:r>
    </w:p>
    <w:p w14:paraId="5DCAA3E1" w14:textId="77777777" w:rsidR="006F7789" w:rsidRDefault="00D57582">
      <w:pPr>
        <w:widowControl/>
        <w:spacing w:line="360" w:lineRule="atLeast"/>
        <w:ind w:left="-360"/>
        <w:jc w:val="left"/>
        <w:rPr>
          <w:rStyle w:val="a4"/>
          <w:bCs/>
          <w:color w:val="000000"/>
          <w:sz w:val="24"/>
        </w:rPr>
      </w:pPr>
      <w:r>
        <w:rPr>
          <w:rStyle w:val="a4"/>
          <w:rFonts w:hint="eastAsia"/>
          <w:bCs/>
          <w:color w:val="000000"/>
          <w:sz w:val="24"/>
        </w:rPr>
        <w:t>4</w:t>
      </w:r>
      <w:r>
        <w:rPr>
          <w:rStyle w:val="a4"/>
          <w:bCs/>
          <w:color w:val="000000"/>
          <w:sz w:val="24"/>
        </w:rPr>
        <w:t>入户体检</w:t>
      </w:r>
    </w:p>
    <w:p w14:paraId="63B50DC6" w14:textId="77777777" w:rsidR="006F7789" w:rsidRDefault="00D57582">
      <w:pPr>
        <w:widowControl/>
        <w:spacing w:line="360" w:lineRule="atLeast"/>
        <w:ind w:left="-360" w:firstLineChars="200" w:firstLine="480"/>
        <w:jc w:val="left"/>
        <w:rPr>
          <w:color w:val="000000"/>
          <w:sz w:val="24"/>
        </w:rPr>
      </w:pPr>
      <w:r>
        <w:rPr>
          <w:color w:val="000000"/>
          <w:sz w:val="24"/>
        </w:rPr>
        <w:t>前往深圳市指定医院（就近：中山大学附属第七医院</w:t>
      </w:r>
      <w:r>
        <w:rPr>
          <w:rFonts w:hint="eastAsia"/>
          <w:color w:val="000000"/>
          <w:sz w:val="24"/>
        </w:rPr>
        <w:t>，</w:t>
      </w:r>
      <w:r>
        <w:rPr>
          <w:color w:val="000000"/>
          <w:sz w:val="24"/>
        </w:rPr>
        <w:t>深圳市光明区新湖街道</w:t>
      </w:r>
      <w:proofErr w:type="gramStart"/>
      <w:r>
        <w:rPr>
          <w:color w:val="000000"/>
          <w:sz w:val="24"/>
        </w:rPr>
        <w:t>圳</w:t>
      </w:r>
      <w:proofErr w:type="gramEnd"/>
      <w:r>
        <w:rPr>
          <w:color w:val="000000"/>
          <w:sz w:val="24"/>
        </w:rPr>
        <w:t>园路</w:t>
      </w:r>
      <w:r>
        <w:rPr>
          <w:color w:val="000000"/>
          <w:sz w:val="24"/>
        </w:rPr>
        <w:t>628</w:t>
      </w:r>
      <w:r>
        <w:rPr>
          <w:color w:val="000000"/>
          <w:sz w:val="24"/>
        </w:rPr>
        <w:t>号</w:t>
      </w:r>
      <w:r>
        <w:rPr>
          <w:rFonts w:hint="eastAsia"/>
          <w:color w:val="000000"/>
          <w:sz w:val="24"/>
        </w:rPr>
        <w:t>，</w:t>
      </w:r>
      <w:r>
        <w:rPr>
          <w:rFonts w:hint="eastAsia"/>
          <w:color w:val="000000"/>
          <w:sz w:val="24"/>
        </w:rPr>
        <w:t>0755-</w:t>
      </w:r>
      <w:r>
        <w:rPr>
          <w:color w:val="000000"/>
          <w:sz w:val="24"/>
        </w:rPr>
        <w:t>81206913</w:t>
      </w:r>
      <w:r>
        <w:rPr>
          <w:color w:val="000000"/>
          <w:sz w:val="24"/>
        </w:rPr>
        <w:t>）</w:t>
      </w:r>
    </w:p>
    <w:p w14:paraId="31E9BA78" w14:textId="77777777" w:rsidR="006F7789" w:rsidRDefault="00D57582">
      <w:pPr>
        <w:widowControl/>
        <w:numPr>
          <w:ilvl w:val="0"/>
          <w:numId w:val="1"/>
        </w:numPr>
        <w:spacing w:line="360" w:lineRule="atLeast"/>
        <w:ind w:left="0"/>
        <w:jc w:val="left"/>
        <w:rPr>
          <w:color w:val="000000"/>
          <w:sz w:val="24"/>
        </w:rPr>
      </w:pPr>
      <w:r>
        <w:rPr>
          <w:rStyle w:val="a4"/>
          <w:bCs/>
          <w:color w:val="000000"/>
          <w:sz w:val="24"/>
        </w:rPr>
        <w:t>系统秒批</w:t>
      </w:r>
    </w:p>
    <w:p w14:paraId="1D91F10D" w14:textId="77777777" w:rsidR="006F7789" w:rsidRDefault="00D57582">
      <w:pPr>
        <w:widowControl/>
        <w:spacing w:line="360" w:lineRule="atLeast"/>
        <w:ind w:left="-360"/>
        <w:jc w:val="left"/>
        <w:rPr>
          <w:color w:val="000000"/>
          <w:sz w:val="24"/>
        </w:rPr>
      </w:pPr>
      <w:r>
        <w:rPr>
          <w:rStyle w:val="a4"/>
          <w:rFonts w:hint="eastAsia"/>
          <w:bCs/>
          <w:color w:val="000000"/>
          <w:sz w:val="24"/>
        </w:rPr>
        <w:t>材料</w:t>
      </w:r>
      <w:r>
        <w:rPr>
          <w:color w:val="000000"/>
          <w:sz w:val="24"/>
        </w:rPr>
        <w:t>审核通过</w:t>
      </w:r>
      <w:r>
        <w:rPr>
          <w:rFonts w:hint="eastAsia"/>
          <w:color w:val="000000"/>
          <w:sz w:val="24"/>
        </w:rPr>
        <w:t>后</w:t>
      </w:r>
      <w:r>
        <w:rPr>
          <w:color w:val="000000"/>
          <w:sz w:val="24"/>
        </w:rPr>
        <w:t>，入户指标信息</w:t>
      </w:r>
      <w:r>
        <w:rPr>
          <w:rFonts w:hint="eastAsia"/>
          <w:color w:val="000000"/>
          <w:sz w:val="24"/>
        </w:rPr>
        <w:t>电子化</w:t>
      </w:r>
      <w:r>
        <w:rPr>
          <w:rStyle w:val="a4"/>
          <w:bCs/>
          <w:color w:val="000000"/>
          <w:sz w:val="24"/>
        </w:rPr>
        <w:t>自动推送公安部门</w:t>
      </w:r>
      <w:r>
        <w:rPr>
          <w:color w:val="000000"/>
          <w:sz w:val="24"/>
        </w:rPr>
        <w:t>，无</w:t>
      </w:r>
      <w:r>
        <w:rPr>
          <w:rFonts w:hint="eastAsia"/>
          <w:color w:val="000000"/>
          <w:sz w:val="24"/>
        </w:rPr>
        <w:t>需发放</w:t>
      </w:r>
      <w:r>
        <w:rPr>
          <w:color w:val="000000"/>
          <w:sz w:val="24"/>
        </w:rPr>
        <w:t>纸质卡</w:t>
      </w:r>
    </w:p>
    <w:p w14:paraId="10397067" w14:textId="77777777" w:rsidR="006F7789" w:rsidRDefault="00D57582">
      <w:pPr>
        <w:widowControl/>
        <w:numPr>
          <w:ilvl w:val="0"/>
          <w:numId w:val="1"/>
        </w:numPr>
        <w:spacing w:line="360" w:lineRule="atLeast"/>
        <w:ind w:left="0"/>
        <w:jc w:val="left"/>
        <w:rPr>
          <w:rStyle w:val="a4"/>
          <w:bCs/>
          <w:color w:val="000000"/>
          <w:sz w:val="24"/>
        </w:rPr>
      </w:pPr>
      <w:r>
        <w:rPr>
          <w:rStyle w:val="a4"/>
          <w:bCs/>
          <w:color w:val="000000"/>
          <w:sz w:val="24"/>
        </w:rPr>
        <w:t>一站式落户</w:t>
      </w:r>
      <w:r>
        <w:rPr>
          <w:rStyle w:val="a4"/>
          <w:rFonts w:hint="eastAsia"/>
          <w:bCs/>
          <w:color w:val="000000"/>
          <w:sz w:val="24"/>
        </w:rPr>
        <w:t>：</w:t>
      </w:r>
    </w:p>
    <w:p w14:paraId="4F551163" w14:textId="77777777" w:rsidR="006F7789" w:rsidRDefault="00D57582">
      <w:pPr>
        <w:widowControl/>
        <w:spacing w:line="360" w:lineRule="atLeast"/>
        <w:ind w:left="-360" w:firstLineChars="200" w:firstLine="480"/>
        <w:jc w:val="left"/>
        <w:rPr>
          <w:color w:val="000000"/>
          <w:sz w:val="24"/>
        </w:rPr>
      </w:pPr>
      <w:r>
        <w:rPr>
          <w:color w:val="000000"/>
          <w:sz w:val="24"/>
        </w:rPr>
        <w:t>关注</w:t>
      </w:r>
      <w:r>
        <w:rPr>
          <w:color w:val="000000"/>
          <w:sz w:val="24"/>
        </w:rPr>
        <w:t xml:space="preserve"> “</w:t>
      </w:r>
      <w:r>
        <w:rPr>
          <w:rStyle w:val="a4"/>
          <w:bCs/>
          <w:color w:val="000000"/>
          <w:sz w:val="24"/>
        </w:rPr>
        <w:t>深圳公安</w:t>
      </w:r>
      <w:r>
        <w:rPr>
          <w:color w:val="000000"/>
          <w:sz w:val="24"/>
        </w:rPr>
        <w:t xml:space="preserve">” </w:t>
      </w:r>
      <w:proofErr w:type="gramStart"/>
      <w:r>
        <w:rPr>
          <w:color w:val="000000"/>
          <w:sz w:val="24"/>
        </w:rPr>
        <w:t>微信公众号</w:t>
      </w:r>
      <w:proofErr w:type="gramEnd"/>
      <w:r>
        <w:rPr>
          <w:color w:val="000000"/>
          <w:sz w:val="24"/>
        </w:rPr>
        <w:t>预约办</w:t>
      </w:r>
      <w:r>
        <w:rPr>
          <w:rFonts w:hint="eastAsia"/>
          <w:color w:val="000000"/>
          <w:sz w:val="24"/>
        </w:rPr>
        <w:t>理</w:t>
      </w:r>
    </w:p>
    <w:p w14:paraId="5FD3689A" w14:textId="77777777" w:rsidR="006F7789" w:rsidRDefault="00D57582">
      <w:pPr>
        <w:widowControl/>
        <w:numPr>
          <w:ilvl w:val="0"/>
          <w:numId w:val="4"/>
        </w:numPr>
        <w:spacing w:line="360" w:lineRule="atLeast"/>
        <w:ind w:left="-360"/>
        <w:jc w:val="left"/>
        <w:rPr>
          <w:color w:val="000000"/>
          <w:sz w:val="24"/>
        </w:rPr>
      </w:pPr>
      <w:r>
        <w:rPr>
          <w:color w:val="000000"/>
          <w:sz w:val="24"/>
        </w:rPr>
        <w:t>广东省内户籍：一站式迁移，</w:t>
      </w:r>
      <w:proofErr w:type="gramStart"/>
      <w:r>
        <w:rPr>
          <w:color w:val="000000"/>
          <w:sz w:val="24"/>
        </w:rPr>
        <w:t>无需回</w:t>
      </w:r>
      <w:proofErr w:type="gramEnd"/>
      <w:r>
        <w:rPr>
          <w:color w:val="000000"/>
          <w:sz w:val="24"/>
        </w:rPr>
        <w:t>户籍地</w:t>
      </w:r>
    </w:p>
    <w:p w14:paraId="054A676A" w14:textId="77777777" w:rsidR="006F7789" w:rsidRDefault="00D57582">
      <w:pPr>
        <w:widowControl/>
        <w:numPr>
          <w:ilvl w:val="0"/>
          <w:numId w:val="4"/>
        </w:numPr>
        <w:spacing w:line="360" w:lineRule="atLeast"/>
        <w:ind w:left="-360"/>
        <w:jc w:val="left"/>
        <w:rPr>
          <w:color w:val="000000"/>
          <w:sz w:val="24"/>
        </w:rPr>
      </w:pPr>
      <w:r>
        <w:rPr>
          <w:color w:val="000000"/>
          <w:sz w:val="24"/>
        </w:rPr>
        <w:t>外省户籍：支持跨省通办</w:t>
      </w:r>
    </w:p>
    <w:p w14:paraId="792D7724" w14:textId="77777777" w:rsidR="006F7789" w:rsidRDefault="00D57582">
      <w:pPr>
        <w:widowControl/>
        <w:numPr>
          <w:ilvl w:val="0"/>
          <w:numId w:val="1"/>
        </w:numPr>
        <w:spacing w:line="360" w:lineRule="atLeast"/>
        <w:ind w:left="0"/>
        <w:jc w:val="left"/>
        <w:rPr>
          <w:rStyle w:val="a4"/>
          <w:bCs/>
          <w:color w:val="000000"/>
          <w:sz w:val="24"/>
        </w:rPr>
      </w:pPr>
      <w:r>
        <w:rPr>
          <w:rStyle w:val="a4"/>
          <w:rFonts w:ascii="Times New Roman" w:eastAsia="宋体" w:hAnsi="Times New Roman" w:cs="Times New Roman"/>
          <w:bCs/>
          <w:color w:val="000000"/>
          <w:sz w:val="24"/>
        </w:rPr>
        <w:t>落校区</w:t>
      </w:r>
      <w:r>
        <w:rPr>
          <w:rStyle w:val="a4"/>
          <w:bCs/>
          <w:color w:val="000000"/>
          <w:sz w:val="24"/>
        </w:rPr>
        <w:t>集体户</w:t>
      </w:r>
    </w:p>
    <w:p w14:paraId="58816CB7" w14:textId="77777777" w:rsidR="006F7789" w:rsidRDefault="00D57582">
      <w:pPr>
        <w:widowControl/>
        <w:spacing w:line="360" w:lineRule="atLeast"/>
        <w:ind w:left="-360" w:firstLineChars="200" w:firstLine="480"/>
        <w:jc w:val="left"/>
        <w:rPr>
          <w:color w:val="000000"/>
          <w:sz w:val="24"/>
        </w:rPr>
      </w:pPr>
      <w:r>
        <w:rPr>
          <w:rFonts w:hint="eastAsia"/>
          <w:color w:val="000000"/>
          <w:sz w:val="24"/>
        </w:rPr>
        <w:t>参照《附件</w:t>
      </w:r>
      <w:r>
        <w:rPr>
          <w:rFonts w:hint="eastAsia"/>
          <w:color w:val="000000"/>
          <w:sz w:val="24"/>
        </w:rPr>
        <w:t>2.</w:t>
      </w:r>
      <w:r>
        <w:rPr>
          <w:rFonts w:hint="eastAsia"/>
          <w:color w:val="000000"/>
          <w:sz w:val="24"/>
        </w:rPr>
        <w:t>保卫处户籍服务系统教职工集体户口迁入业务操作指南》</w:t>
      </w:r>
    </w:p>
    <w:p w14:paraId="69A2FC1A" w14:textId="77777777" w:rsidR="006F7789" w:rsidRDefault="00D57582">
      <w:pPr>
        <w:widowControl/>
        <w:spacing w:line="360" w:lineRule="atLeast"/>
        <w:ind w:left="-360" w:firstLineChars="200" w:firstLine="480"/>
        <w:jc w:val="left"/>
        <w:rPr>
          <w:color w:val="000000"/>
          <w:sz w:val="24"/>
        </w:rPr>
      </w:pPr>
      <w:r>
        <w:rPr>
          <w:color w:val="000000"/>
          <w:sz w:val="24"/>
        </w:rPr>
        <w:t>集体户地址：深圳市光明区新湖街道</w:t>
      </w:r>
      <w:proofErr w:type="gramStart"/>
      <w:r>
        <w:rPr>
          <w:color w:val="000000"/>
          <w:sz w:val="24"/>
        </w:rPr>
        <w:t>公常路</w:t>
      </w:r>
      <w:proofErr w:type="gramEnd"/>
      <w:r>
        <w:rPr>
          <w:color w:val="000000"/>
          <w:sz w:val="24"/>
        </w:rPr>
        <w:t xml:space="preserve"> 66 </w:t>
      </w:r>
      <w:r>
        <w:rPr>
          <w:color w:val="000000"/>
          <w:sz w:val="24"/>
        </w:rPr>
        <w:t>号</w:t>
      </w:r>
      <w:r>
        <w:rPr>
          <w:rFonts w:hint="eastAsia"/>
          <w:color w:val="000000"/>
          <w:sz w:val="24"/>
        </w:rPr>
        <w:t>，</w:t>
      </w:r>
      <w:r>
        <w:rPr>
          <w:rFonts w:hint="eastAsia"/>
          <w:color w:val="000000"/>
          <w:sz w:val="24"/>
        </w:rPr>
        <w:t>户号：</w:t>
      </w:r>
      <w:r>
        <w:rPr>
          <w:rFonts w:hint="eastAsia"/>
          <w:color w:val="000000"/>
          <w:sz w:val="24"/>
        </w:rPr>
        <w:t>633211179</w:t>
      </w:r>
    </w:p>
    <w:p w14:paraId="01686EED" w14:textId="77777777" w:rsidR="006F7789" w:rsidRDefault="006F7789">
      <w:pPr>
        <w:widowControl/>
        <w:spacing w:line="360" w:lineRule="atLeast"/>
        <w:ind w:left="-360"/>
        <w:jc w:val="left"/>
        <w:rPr>
          <w:color w:val="000000"/>
          <w:sz w:val="24"/>
        </w:rPr>
      </w:pPr>
    </w:p>
    <w:p w14:paraId="7907F58C"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三</w:t>
      </w:r>
      <w:r>
        <w:rPr>
          <w:color w:val="000000"/>
          <w:sz w:val="24"/>
          <w:szCs w:val="24"/>
        </w:rPr>
        <w:t>）</w:t>
      </w:r>
      <w:r>
        <w:rPr>
          <w:color w:val="000000"/>
          <w:sz w:val="24"/>
          <w:szCs w:val="24"/>
        </w:rPr>
        <w:t>申请材料</w:t>
      </w:r>
    </w:p>
    <w:p w14:paraId="1660D17F" w14:textId="77777777" w:rsidR="006F7789" w:rsidRDefault="00D57582">
      <w:pPr>
        <w:widowControl/>
        <w:numPr>
          <w:ilvl w:val="0"/>
          <w:numId w:val="5"/>
        </w:numPr>
        <w:spacing w:line="360" w:lineRule="atLeast"/>
        <w:ind w:left="0"/>
        <w:jc w:val="left"/>
        <w:rPr>
          <w:color w:val="000000"/>
          <w:sz w:val="24"/>
        </w:rPr>
      </w:pPr>
      <w:r>
        <w:rPr>
          <w:color w:val="000000"/>
          <w:sz w:val="24"/>
        </w:rPr>
        <w:lastRenderedPageBreak/>
        <w:t>《深圳市在职人才引进呈报表》（签字</w:t>
      </w:r>
      <w:r>
        <w:rPr>
          <w:rFonts w:hint="eastAsia"/>
          <w:color w:val="000000"/>
          <w:sz w:val="24"/>
        </w:rPr>
        <w:t>盖章后</w:t>
      </w:r>
      <w:r>
        <w:rPr>
          <w:color w:val="000000"/>
          <w:sz w:val="24"/>
        </w:rPr>
        <w:t>上传）</w:t>
      </w:r>
      <w:r>
        <w:rPr>
          <w:rFonts w:hint="eastAsia"/>
          <w:color w:val="000000"/>
          <w:sz w:val="24"/>
        </w:rPr>
        <w:t>，</w:t>
      </w:r>
      <w:r>
        <w:rPr>
          <w:rFonts w:hint="eastAsia"/>
          <w:b/>
          <w:bCs/>
          <w:color w:val="000000"/>
          <w:sz w:val="24"/>
        </w:rPr>
        <w:t>选择个人申办无需该材料。</w:t>
      </w:r>
    </w:p>
    <w:p w14:paraId="07CDE5E9" w14:textId="77777777" w:rsidR="006F7789" w:rsidRDefault="00D57582">
      <w:pPr>
        <w:widowControl/>
        <w:numPr>
          <w:ilvl w:val="0"/>
          <w:numId w:val="5"/>
        </w:numPr>
        <w:spacing w:line="360" w:lineRule="atLeast"/>
        <w:ind w:left="0"/>
        <w:jc w:val="left"/>
        <w:rPr>
          <w:color w:val="000000"/>
          <w:sz w:val="24"/>
        </w:rPr>
      </w:pPr>
      <w:r>
        <w:rPr>
          <w:color w:val="000000"/>
          <w:sz w:val="24"/>
        </w:rPr>
        <w:t>毕业证</w:t>
      </w:r>
      <w:r>
        <w:rPr>
          <w:color w:val="000000"/>
          <w:sz w:val="24"/>
        </w:rPr>
        <w:t xml:space="preserve"> + </w:t>
      </w:r>
      <w:r>
        <w:rPr>
          <w:color w:val="000000"/>
          <w:sz w:val="24"/>
        </w:rPr>
        <w:t>学历验证证明（学信网）</w:t>
      </w:r>
    </w:p>
    <w:p w14:paraId="73938C22" w14:textId="77777777" w:rsidR="006F7789" w:rsidRDefault="00D57582">
      <w:pPr>
        <w:widowControl/>
        <w:numPr>
          <w:ilvl w:val="0"/>
          <w:numId w:val="5"/>
        </w:numPr>
        <w:spacing w:line="360" w:lineRule="atLeast"/>
        <w:ind w:left="0"/>
        <w:jc w:val="left"/>
        <w:rPr>
          <w:color w:val="000000"/>
          <w:sz w:val="24"/>
        </w:rPr>
      </w:pPr>
      <w:r>
        <w:rPr>
          <w:color w:val="000000"/>
          <w:sz w:val="24"/>
        </w:rPr>
        <w:t>身份证、户口本（首页</w:t>
      </w:r>
      <w:r>
        <w:rPr>
          <w:color w:val="000000"/>
          <w:sz w:val="24"/>
        </w:rPr>
        <w:t xml:space="preserve"> + </w:t>
      </w:r>
      <w:r>
        <w:rPr>
          <w:color w:val="000000"/>
          <w:sz w:val="24"/>
        </w:rPr>
        <w:t>个人页）</w:t>
      </w:r>
    </w:p>
    <w:p w14:paraId="7B47FEE4" w14:textId="77777777" w:rsidR="006F7789" w:rsidRDefault="00D57582">
      <w:pPr>
        <w:widowControl/>
        <w:numPr>
          <w:ilvl w:val="0"/>
          <w:numId w:val="5"/>
        </w:numPr>
        <w:spacing w:line="360" w:lineRule="atLeast"/>
        <w:ind w:left="0"/>
        <w:jc w:val="left"/>
        <w:rPr>
          <w:color w:val="000000"/>
          <w:sz w:val="24"/>
        </w:rPr>
      </w:pPr>
      <w:r>
        <w:rPr>
          <w:color w:val="000000"/>
          <w:sz w:val="24"/>
        </w:rPr>
        <w:t>入户体检表</w:t>
      </w:r>
    </w:p>
    <w:p w14:paraId="6CC12C39" w14:textId="77777777" w:rsidR="006F7789" w:rsidRDefault="00D57582">
      <w:pPr>
        <w:widowControl/>
        <w:numPr>
          <w:ilvl w:val="0"/>
          <w:numId w:val="5"/>
        </w:numPr>
        <w:spacing w:line="360" w:lineRule="atLeast"/>
        <w:ind w:left="0"/>
        <w:jc w:val="left"/>
        <w:rPr>
          <w:color w:val="000000"/>
          <w:sz w:val="24"/>
        </w:rPr>
      </w:pPr>
      <w:r>
        <w:rPr>
          <w:color w:val="000000"/>
          <w:sz w:val="24"/>
        </w:rPr>
        <w:t>婚姻及随迁子女材料（如有）</w:t>
      </w:r>
    </w:p>
    <w:p w14:paraId="51ECB5A0" w14:textId="77777777" w:rsidR="006F7789" w:rsidRDefault="00D57582">
      <w:pPr>
        <w:widowControl/>
        <w:numPr>
          <w:ilvl w:val="0"/>
          <w:numId w:val="5"/>
        </w:numPr>
        <w:spacing w:line="360" w:lineRule="atLeast"/>
        <w:ind w:left="0"/>
        <w:jc w:val="left"/>
        <w:rPr>
          <w:color w:val="000000"/>
          <w:sz w:val="24"/>
        </w:rPr>
      </w:pPr>
      <w:r>
        <w:rPr>
          <w:rFonts w:hint="eastAsia"/>
          <w:color w:val="000000"/>
          <w:sz w:val="24"/>
        </w:rPr>
        <w:t>以职称、技能、专利、获奖等条件申报的，按系统要求上传对应佐证材料。</w:t>
      </w:r>
    </w:p>
    <w:p w14:paraId="3A722622" w14:textId="77777777" w:rsidR="006F7789" w:rsidRDefault="006F7789">
      <w:pPr>
        <w:widowControl/>
        <w:spacing w:line="360" w:lineRule="atLeast"/>
        <w:jc w:val="left"/>
        <w:rPr>
          <w:color w:val="000000"/>
          <w:sz w:val="24"/>
        </w:rPr>
      </w:pPr>
    </w:p>
    <w:p w14:paraId="5E69B242" w14:textId="77777777" w:rsidR="006F7789" w:rsidRDefault="00D57582">
      <w:pPr>
        <w:pStyle w:val="1"/>
        <w:widowControl/>
        <w:spacing w:beforeAutospacing="0" w:afterAutospacing="0" w:line="360" w:lineRule="atLeast"/>
        <w:rPr>
          <w:rFonts w:hint="default"/>
          <w:color w:val="000000"/>
          <w:sz w:val="24"/>
          <w:szCs w:val="24"/>
        </w:rPr>
      </w:pPr>
      <w:r>
        <w:rPr>
          <w:color w:val="000000"/>
          <w:sz w:val="24"/>
          <w:szCs w:val="24"/>
        </w:rPr>
        <w:t>二</w:t>
      </w:r>
      <w:r>
        <w:rPr>
          <w:color w:val="000000"/>
          <w:sz w:val="24"/>
          <w:szCs w:val="24"/>
        </w:rPr>
        <w:t>、深圳校区人才引进入户指引（接收应届毕业生）</w:t>
      </w:r>
    </w:p>
    <w:p w14:paraId="39BDD5B2"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一</w:t>
      </w:r>
      <w:r>
        <w:rPr>
          <w:color w:val="000000"/>
          <w:sz w:val="24"/>
          <w:szCs w:val="24"/>
        </w:rPr>
        <w:t>）</w:t>
      </w:r>
      <w:r>
        <w:rPr>
          <w:color w:val="000000"/>
          <w:sz w:val="24"/>
          <w:szCs w:val="24"/>
        </w:rPr>
        <w:t>受理范围</w:t>
      </w:r>
    </w:p>
    <w:p w14:paraId="5A670EEE" w14:textId="77777777" w:rsidR="006F7789" w:rsidRDefault="00D57582">
      <w:pPr>
        <w:widowControl/>
        <w:spacing w:line="360" w:lineRule="atLeast"/>
        <w:ind w:left="-360" w:firstLineChars="200" w:firstLine="480"/>
        <w:jc w:val="left"/>
        <w:rPr>
          <w:color w:val="000000"/>
          <w:sz w:val="24"/>
        </w:rPr>
      </w:pPr>
      <w:r>
        <w:rPr>
          <w:rFonts w:hint="eastAsia"/>
          <w:color w:val="000000"/>
          <w:sz w:val="24"/>
        </w:rPr>
        <w:t>符合以下条件并在择业期内，且未办理过毕业生接收手续的毕业生，可申请接收：</w:t>
      </w:r>
    </w:p>
    <w:p w14:paraId="040A1D2F" w14:textId="77777777" w:rsidR="006F7789" w:rsidRDefault="00D57582">
      <w:pPr>
        <w:widowControl/>
        <w:numPr>
          <w:ilvl w:val="0"/>
          <w:numId w:val="6"/>
        </w:numPr>
        <w:spacing w:line="360" w:lineRule="atLeast"/>
        <w:ind w:left="0"/>
        <w:jc w:val="left"/>
        <w:rPr>
          <w:color w:val="000000"/>
          <w:sz w:val="24"/>
        </w:rPr>
      </w:pPr>
      <w:r>
        <w:rPr>
          <w:rFonts w:hint="eastAsia"/>
          <w:color w:val="000000"/>
          <w:sz w:val="24"/>
        </w:rPr>
        <w:t>具有全日制大专以上普通高等教育学历；</w:t>
      </w:r>
    </w:p>
    <w:p w14:paraId="5AAEAB68" w14:textId="77777777" w:rsidR="006F7789" w:rsidRDefault="00D57582">
      <w:pPr>
        <w:widowControl/>
        <w:numPr>
          <w:ilvl w:val="0"/>
          <w:numId w:val="6"/>
        </w:numPr>
        <w:spacing w:line="360" w:lineRule="atLeast"/>
        <w:ind w:left="0"/>
        <w:jc w:val="left"/>
        <w:rPr>
          <w:color w:val="000000"/>
          <w:sz w:val="24"/>
        </w:rPr>
      </w:pPr>
      <w:r>
        <w:rPr>
          <w:rFonts w:hint="eastAsia"/>
          <w:color w:val="000000"/>
          <w:sz w:val="24"/>
        </w:rPr>
        <w:t>身体健康；</w:t>
      </w:r>
    </w:p>
    <w:p w14:paraId="2E2F959B" w14:textId="77777777" w:rsidR="006F7789" w:rsidRDefault="00D57582">
      <w:pPr>
        <w:widowControl/>
        <w:numPr>
          <w:ilvl w:val="0"/>
          <w:numId w:val="6"/>
        </w:numPr>
        <w:spacing w:line="360" w:lineRule="atLeast"/>
        <w:ind w:left="0"/>
        <w:jc w:val="left"/>
        <w:rPr>
          <w:color w:val="000000"/>
          <w:sz w:val="24"/>
        </w:rPr>
      </w:pPr>
      <w:r>
        <w:rPr>
          <w:rFonts w:hint="eastAsia"/>
          <w:color w:val="000000"/>
          <w:sz w:val="24"/>
        </w:rPr>
        <w:t>未参加国家禁止的组织及活动，无刑事犯罪记录。</w:t>
      </w:r>
    </w:p>
    <w:p w14:paraId="4ED96736" w14:textId="77777777" w:rsidR="006F7789" w:rsidRDefault="00D57582">
      <w:pPr>
        <w:widowControl/>
        <w:numPr>
          <w:ilvl w:val="0"/>
          <w:numId w:val="6"/>
        </w:numPr>
        <w:spacing w:line="360" w:lineRule="atLeast"/>
        <w:ind w:left="0"/>
        <w:jc w:val="left"/>
        <w:rPr>
          <w:color w:val="000000"/>
          <w:sz w:val="24"/>
        </w:rPr>
      </w:pPr>
      <w:r>
        <w:rPr>
          <w:rFonts w:hint="eastAsia"/>
          <w:color w:val="000000"/>
          <w:sz w:val="24"/>
        </w:rPr>
        <w:t>由</w:t>
      </w:r>
      <w:proofErr w:type="gramStart"/>
      <w:r>
        <w:rPr>
          <w:rFonts w:hint="eastAsia"/>
          <w:color w:val="000000"/>
          <w:sz w:val="24"/>
        </w:rPr>
        <w:t>人社部门</w:t>
      </w:r>
      <w:proofErr w:type="gramEnd"/>
      <w:r>
        <w:rPr>
          <w:rFonts w:hint="eastAsia"/>
          <w:color w:val="000000"/>
          <w:sz w:val="24"/>
        </w:rPr>
        <w:t>根据《深圳市户籍迁入若干规定》（深府〔</w:t>
      </w:r>
      <w:r>
        <w:rPr>
          <w:rFonts w:hint="eastAsia"/>
          <w:color w:val="000000"/>
          <w:sz w:val="24"/>
        </w:rPr>
        <w:t>2016</w:t>
      </w:r>
      <w:r>
        <w:rPr>
          <w:rFonts w:hint="eastAsia"/>
          <w:color w:val="000000"/>
          <w:sz w:val="24"/>
        </w:rPr>
        <w:t>〕</w:t>
      </w:r>
      <w:r>
        <w:rPr>
          <w:rFonts w:hint="eastAsia"/>
          <w:color w:val="000000"/>
          <w:sz w:val="24"/>
        </w:rPr>
        <w:t>59</w:t>
      </w:r>
      <w:r>
        <w:rPr>
          <w:rFonts w:hint="eastAsia"/>
          <w:color w:val="000000"/>
          <w:sz w:val="24"/>
        </w:rPr>
        <w:t>号）及《深圳市接收普通高校应届毕业生实施办法》（深人社规〔</w:t>
      </w:r>
      <w:r>
        <w:rPr>
          <w:rFonts w:hint="eastAsia"/>
          <w:color w:val="000000"/>
          <w:sz w:val="24"/>
        </w:rPr>
        <w:t>2016</w:t>
      </w:r>
      <w:r>
        <w:rPr>
          <w:rFonts w:hint="eastAsia"/>
          <w:color w:val="000000"/>
          <w:sz w:val="24"/>
        </w:rPr>
        <w:t>〕</w:t>
      </w:r>
      <w:r>
        <w:rPr>
          <w:rFonts w:hint="eastAsia"/>
          <w:color w:val="000000"/>
          <w:sz w:val="24"/>
        </w:rPr>
        <w:t>24</w:t>
      </w:r>
      <w:r>
        <w:rPr>
          <w:rFonts w:hint="eastAsia"/>
          <w:color w:val="000000"/>
          <w:sz w:val="24"/>
        </w:rPr>
        <w:t>号）审批同意后，办理接收。</w:t>
      </w:r>
    </w:p>
    <w:p w14:paraId="46C1F6D8" w14:textId="77777777" w:rsidR="006F7789" w:rsidRDefault="006F7789">
      <w:pPr>
        <w:widowControl/>
        <w:spacing w:line="360" w:lineRule="atLeast"/>
        <w:jc w:val="left"/>
        <w:rPr>
          <w:color w:val="000000"/>
          <w:sz w:val="24"/>
        </w:rPr>
      </w:pPr>
    </w:p>
    <w:p w14:paraId="04DD99FA"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二</w:t>
      </w:r>
      <w:r>
        <w:rPr>
          <w:color w:val="000000"/>
          <w:sz w:val="24"/>
          <w:szCs w:val="24"/>
        </w:rPr>
        <w:t>）</w:t>
      </w:r>
      <w:r>
        <w:rPr>
          <w:color w:val="000000"/>
          <w:sz w:val="24"/>
          <w:szCs w:val="24"/>
        </w:rPr>
        <w:t>最新办理流程</w:t>
      </w:r>
      <w:r>
        <w:rPr>
          <w:color w:val="FF0000"/>
          <w:sz w:val="24"/>
          <w:szCs w:val="24"/>
        </w:rPr>
        <w:t>（一件事高效办）</w:t>
      </w:r>
    </w:p>
    <w:p w14:paraId="4EDED212" w14:textId="77777777" w:rsidR="006F7789" w:rsidRDefault="00D57582">
      <w:pPr>
        <w:widowControl/>
        <w:numPr>
          <w:ilvl w:val="0"/>
          <w:numId w:val="7"/>
        </w:numPr>
        <w:spacing w:line="360" w:lineRule="atLeast"/>
        <w:ind w:left="0"/>
        <w:jc w:val="left"/>
        <w:rPr>
          <w:color w:val="000000"/>
          <w:sz w:val="24"/>
        </w:rPr>
      </w:pPr>
      <w:r>
        <w:rPr>
          <w:rStyle w:val="a4"/>
          <w:bCs/>
          <w:color w:val="000000"/>
          <w:sz w:val="24"/>
        </w:rPr>
        <w:t>网上申报</w:t>
      </w:r>
      <w:r>
        <w:rPr>
          <w:color w:val="000000"/>
          <w:sz w:val="24"/>
        </w:rPr>
        <w:t>人才引进入户一件事</w:t>
      </w:r>
      <w:r>
        <w:rPr>
          <w:color w:val="000000"/>
          <w:sz w:val="24"/>
        </w:rPr>
        <w:t>→</w:t>
      </w:r>
      <w:r>
        <w:rPr>
          <w:color w:val="000000"/>
          <w:sz w:val="24"/>
        </w:rPr>
        <w:t>接收毕业生网址：</w:t>
      </w:r>
      <w:hyperlink r:id="rId6" w:history="1">
        <w:r>
          <w:rPr>
            <w:rStyle w:val="a5"/>
            <w:rFonts w:hint="eastAsia"/>
            <w:sz w:val="24"/>
          </w:rPr>
          <w:t>https://www.gdzwfw.gov</w:t>
        </w:r>
        <w:r>
          <w:rPr>
            <w:rStyle w:val="a5"/>
            <w:rFonts w:hint="eastAsia"/>
            <w:sz w:val="24"/>
          </w:rPr>
          <w:t>.cn/portal/v3/guide/114403006955832485344211102800204</w:t>
        </w:r>
      </w:hyperlink>
    </w:p>
    <w:p w14:paraId="7116ACD9" w14:textId="77777777" w:rsidR="006F7789" w:rsidRDefault="00D57582">
      <w:pPr>
        <w:widowControl/>
        <w:numPr>
          <w:ilvl w:val="0"/>
          <w:numId w:val="7"/>
        </w:numPr>
        <w:spacing w:line="360" w:lineRule="atLeast"/>
        <w:ind w:left="0"/>
        <w:jc w:val="left"/>
        <w:rPr>
          <w:color w:val="000000"/>
          <w:sz w:val="24"/>
        </w:rPr>
      </w:pPr>
      <w:r>
        <w:rPr>
          <w:color w:val="000000"/>
          <w:sz w:val="24"/>
        </w:rPr>
        <w:t>申报方式：单位申报</w:t>
      </w:r>
      <w:r>
        <w:rPr>
          <w:color w:val="000000"/>
          <w:sz w:val="24"/>
        </w:rPr>
        <w:t>/</w:t>
      </w:r>
      <w:r>
        <w:rPr>
          <w:color w:val="000000"/>
          <w:sz w:val="24"/>
        </w:rPr>
        <w:t>个人申报</w:t>
      </w:r>
    </w:p>
    <w:p w14:paraId="7E6BEC6B" w14:textId="77777777" w:rsidR="006F7789" w:rsidRDefault="00D57582">
      <w:pPr>
        <w:widowControl/>
        <w:spacing w:line="360" w:lineRule="atLeast"/>
        <w:ind w:left="-360" w:firstLineChars="200" w:firstLine="482"/>
        <w:jc w:val="left"/>
        <w:rPr>
          <w:b/>
          <w:bCs/>
          <w:color w:val="000000"/>
          <w:sz w:val="24"/>
        </w:rPr>
      </w:pPr>
      <w:r>
        <w:rPr>
          <w:rFonts w:hint="eastAsia"/>
          <w:b/>
          <w:bCs/>
          <w:color w:val="000000"/>
          <w:sz w:val="24"/>
        </w:rPr>
        <w:t>·选择个人申办，由深圳直接审核；</w:t>
      </w:r>
    </w:p>
    <w:p w14:paraId="3263E357" w14:textId="77777777" w:rsidR="006F7789" w:rsidRDefault="00D57582">
      <w:pPr>
        <w:widowControl/>
        <w:spacing w:line="360" w:lineRule="atLeast"/>
        <w:ind w:left="-360" w:firstLineChars="200" w:firstLine="482"/>
        <w:jc w:val="left"/>
        <w:rPr>
          <w:color w:val="000000"/>
          <w:sz w:val="24"/>
        </w:rPr>
      </w:pPr>
      <w:r>
        <w:rPr>
          <w:rFonts w:hint="eastAsia"/>
          <w:b/>
          <w:bCs/>
          <w:color w:val="000000"/>
          <w:sz w:val="24"/>
        </w:rPr>
        <w:t>·选择单位申办，申请人需要系统导出《普通高校应届毕业生接收申请表》，彩色打印，亲笔签字，提交学校人力资源管理处办理申请加盖学校公章，由学校审核后报送深圳审核。</w:t>
      </w:r>
    </w:p>
    <w:p w14:paraId="1E4FD904" w14:textId="77777777" w:rsidR="006F7789" w:rsidRDefault="00D57582">
      <w:pPr>
        <w:widowControl/>
        <w:numPr>
          <w:ilvl w:val="0"/>
          <w:numId w:val="7"/>
        </w:numPr>
        <w:spacing w:line="360" w:lineRule="atLeast"/>
        <w:ind w:left="0"/>
        <w:jc w:val="left"/>
        <w:rPr>
          <w:color w:val="000000"/>
          <w:sz w:val="24"/>
        </w:rPr>
      </w:pPr>
      <w:r>
        <w:rPr>
          <w:rStyle w:val="a4"/>
          <w:bCs/>
          <w:color w:val="000000"/>
          <w:sz w:val="24"/>
        </w:rPr>
        <w:t>信息填报</w:t>
      </w:r>
      <w:r>
        <w:rPr>
          <w:rStyle w:val="a4"/>
          <w:rFonts w:hint="eastAsia"/>
          <w:bCs/>
          <w:color w:val="000000"/>
          <w:sz w:val="24"/>
        </w:rPr>
        <w:t>：</w:t>
      </w:r>
    </w:p>
    <w:p w14:paraId="5A777066" w14:textId="77777777" w:rsidR="006F7789" w:rsidRDefault="00D57582">
      <w:pPr>
        <w:widowControl/>
        <w:numPr>
          <w:ilvl w:val="0"/>
          <w:numId w:val="8"/>
        </w:numPr>
        <w:spacing w:line="360" w:lineRule="atLeast"/>
        <w:ind w:left="-360"/>
        <w:jc w:val="left"/>
        <w:rPr>
          <w:color w:val="000000"/>
          <w:sz w:val="24"/>
        </w:rPr>
      </w:pPr>
      <w:r>
        <w:rPr>
          <w:color w:val="000000"/>
          <w:sz w:val="24"/>
        </w:rPr>
        <w:t>迁入地：光明区</w:t>
      </w:r>
      <w:r>
        <w:rPr>
          <w:color w:val="000000"/>
          <w:sz w:val="24"/>
        </w:rPr>
        <w:t>→</w:t>
      </w:r>
      <w:r>
        <w:rPr>
          <w:color w:val="000000"/>
          <w:sz w:val="24"/>
        </w:rPr>
        <w:t>新湖所；</w:t>
      </w:r>
    </w:p>
    <w:p w14:paraId="516C642B" w14:textId="77777777" w:rsidR="006F7789" w:rsidRDefault="00D57582">
      <w:pPr>
        <w:widowControl/>
        <w:numPr>
          <w:ilvl w:val="0"/>
          <w:numId w:val="8"/>
        </w:numPr>
        <w:spacing w:line="360" w:lineRule="atLeast"/>
        <w:ind w:left="-360"/>
        <w:jc w:val="left"/>
        <w:rPr>
          <w:color w:val="000000"/>
          <w:sz w:val="24"/>
        </w:rPr>
      </w:pPr>
      <w:r>
        <w:rPr>
          <w:color w:val="000000"/>
          <w:sz w:val="24"/>
        </w:rPr>
        <w:t>在深工作单位：中山大学・深圳</w:t>
      </w:r>
      <w:r>
        <w:rPr>
          <w:rFonts w:hint="eastAsia"/>
          <w:color w:val="000000"/>
          <w:sz w:val="24"/>
        </w:rPr>
        <w:t>；</w:t>
      </w:r>
    </w:p>
    <w:p w14:paraId="48BCBA16" w14:textId="77777777" w:rsidR="006F7789" w:rsidRDefault="00D57582">
      <w:pPr>
        <w:widowControl/>
        <w:numPr>
          <w:ilvl w:val="0"/>
          <w:numId w:val="8"/>
        </w:numPr>
        <w:spacing w:line="360" w:lineRule="atLeast"/>
        <w:ind w:left="-360"/>
        <w:jc w:val="left"/>
        <w:rPr>
          <w:color w:val="000000"/>
          <w:sz w:val="24"/>
        </w:rPr>
      </w:pPr>
      <w:r>
        <w:rPr>
          <w:rFonts w:hint="eastAsia"/>
          <w:color w:val="000000"/>
          <w:sz w:val="24"/>
        </w:rPr>
        <w:t>农业户口</w:t>
      </w:r>
      <w:r>
        <w:rPr>
          <w:rFonts w:hint="eastAsia"/>
          <w:color w:val="000000"/>
          <w:sz w:val="24"/>
        </w:rPr>
        <w:t>应</w:t>
      </w:r>
      <w:r>
        <w:rPr>
          <w:rFonts w:hint="eastAsia"/>
          <w:color w:val="000000"/>
          <w:sz w:val="24"/>
        </w:rPr>
        <w:t>优先在户籍地办理农转非；户籍地因政策限制无法办理的，落户深圳时同步完成农转非手续。</w:t>
      </w:r>
    </w:p>
    <w:p w14:paraId="114ED29D" w14:textId="77777777" w:rsidR="006F7789" w:rsidRDefault="00D57582">
      <w:pPr>
        <w:widowControl/>
        <w:numPr>
          <w:ilvl w:val="0"/>
          <w:numId w:val="7"/>
        </w:numPr>
        <w:spacing w:line="360" w:lineRule="atLeast"/>
        <w:ind w:left="0"/>
        <w:jc w:val="left"/>
        <w:rPr>
          <w:color w:val="000000"/>
          <w:sz w:val="24"/>
        </w:rPr>
      </w:pPr>
      <w:r>
        <w:rPr>
          <w:rStyle w:val="a4"/>
          <w:bCs/>
          <w:color w:val="000000"/>
          <w:sz w:val="24"/>
        </w:rPr>
        <w:t>办理报到证</w:t>
      </w:r>
      <w:r>
        <w:rPr>
          <w:rStyle w:val="a4"/>
          <w:bCs/>
          <w:color w:val="000000"/>
          <w:sz w:val="24"/>
        </w:rPr>
        <w:t xml:space="preserve"> + </w:t>
      </w:r>
      <w:r>
        <w:rPr>
          <w:rStyle w:val="a4"/>
          <w:bCs/>
          <w:color w:val="000000"/>
          <w:sz w:val="24"/>
        </w:rPr>
        <w:t>户口迁移证</w:t>
      </w:r>
    </w:p>
    <w:p w14:paraId="25D90595" w14:textId="77777777" w:rsidR="006F7789" w:rsidRDefault="00D57582">
      <w:pPr>
        <w:widowControl/>
        <w:numPr>
          <w:ilvl w:val="0"/>
          <w:numId w:val="9"/>
        </w:numPr>
        <w:spacing w:line="360" w:lineRule="atLeast"/>
        <w:ind w:left="-360"/>
        <w:jc w:val="left"/>
        <w:rPr>
          <w:color w:val="000000"/>
          <w:sz w:val="24"/>
        </w:rPr>
      </w:pPr>
      <w:r>
        <w:rPr>
          <w:color w:val="000000"/>
          <w:sz w:val="24"/>
        </w:rPr>
        <w:t>迁往地址：深圳市光明区新湖街道</w:t>
      </w:r>
      <w:proofErr w:type="gramStart"/>
      <w:r>
        <w:rPr>
          <w:color w:val="000000"/>
          <w:sz w:val="24"/>
        </w:rPr>
        <w:t>公常路</w:t>
      </w:r>
      <w:proofErr w:type="gramEnd"/>
      <w:r>
        <w:rPr>
          <w:color w:val="000000"/>
          <w:sz w:val="24"/>
        </w:rPr>
        <w:t xml:space="preserve"> 66 </w:t>
      </w:r>
      <w:r>
        <w:rPr>
          <w:color w:val="000000"/>
          <w:sz w:val="24"/>
        </w:rPr>
        <w:t>号</w:t>
      </w:r>
    </w:p>
    <w:p w14:paraId="4803F0AA" w14:textId="77777777" w:rsidR="006F7789" w:rsidRDefault="00D57582">
      <w:pPr>
        <w:widowControl/>
        <w:numPr>
          <w:ilvl w:val="0"/>
          <w:numId w:val="9"/>
        </w:numPr>
        <w:spacing w:line="360" w:lineRule="atLeast"/>
        <w:ind w:left="-360"/>
        <w:jc w:val="left"/>
        <w:rPr>
          <w:color w:val="000000"/>
          <w:sz w:val="24"/>
        </w:rPr>
      </w:pPr>
      <w:r>
        <w:rPr>
          <w:color w:val="000000"/>
          <w:sz w:val="24"/>
        </w:rPr>
        <w:t>迁移原因：大（中）专学生毕业</w:t>
      </w:r>
    </w:p>
    <w:p w14:paraId="695D8B82" w14:textId="77777777" w:rsidR="006F7789" w:rsidRDefault="00D57582">
      <w:pPr>
        <w:widowControl/>
        <w:numPr>
          <w:ilvl w:val="0"/>
          <w:numId w:val="9"/>
        </w:numPr>
        <w:spacing w:line="360" w:lineRule="atLeast"/>
        <w:ind w:left="-360"/>
        <w:jc w:val="left"/>
        <w:rPr>
          <w:color w:val="000000"/>
          <w:sz w:val="24"/>
        </w:rPr>
      </w:pPr>
      <w:r>
        <w:rPr>
          <w:color w:val="000000"/>
          <w:sz w:val="24"/>
        </w:rPr>
        <w:t>广东省内户籍：直接一站式迁移，无需准迁证</w:t>
      </w:r>
    </w:p>
    <w:p w14:paraId="05CAF077" w14:textId="77777777" w:rsidR="006F7789" w:rsidRDefault="00D57582">
      <w:pPr>
        <w:widowControl/>
        <w:numPr>
          <w:ilvl w:val="0"/>
          <w:numId w:val="9"/>
        </w:numPr>
        <w:spacing w:line="360" w:lineRule="atLeast"/>
        <w:ind w:left="-360"/>
        <w:jc w:val="left"/>
        <w:rPr>
          <w:color w:val="000000"/>
          <w:sz w:val="24"/>
        </w:rPr>
      </w:pPr>
      <w:r>
        <w:rPr>
          <w:rStyle w:val="a4"/>
          <w:bCs/>
          <w:color w:val="000000"/>
          <w:sz w:val="24"/>
        </w:rPr>
        <w:t>上</w:t>
      </w:r>
      <w:proofErr w:type="gramStart"/>
      <w:r>
        <w:rPr>
          <w:rStyle w:val="a4"/>
          <w:bCs/>
          <w:color w:val="000000"/>
          <w:sz w:val="24"/>
        </w:rPr>
        <w:t>传材料</w:t>
      </w:r>
      <w:proofErr w:type="gramEnd"/>
      <w:r>
        <w:rPr>
          <w:color w:val="000000"/>
          <w:sz w:val="24"/>
        </w:rPr>
        <w:t>毕业证、身份证、就业报到证</w:t>
      </w:r>
    </w:p>
    <w:p w14:paraId="6A16F434" w14:textId="77777777" w:rsidR="006F7789" w:rsidRDefault="00D57582">
      <w:pPr>
        <w:widowControl/>
        <w:numPr>
          <w:ilvl w:val="0"/>
          <w:numId w:val="9"/>
        </w:numPr>
        <w:spacing w:line="360" w:lineRule="atLeast"/>
        <w:ind w:left="-360"/>
        <w:jc w:val="left"/>
        <w:rPr>
          <w:color w:val="000000"/>
          <w:sz w:val="24"/>
        </w:rPr>
      </w:pPr>
      <w:proofErr w:type="gramStart"/>
      <w:r>
        <w:rPr>
          <w:rStyle w:val="a4"/>
          <w:bCs/>
          <w:color w:val="000000"/>
          <w:sz w:val="24"/>
        </w:rPr>
        <w:t>系统秒批</w:t>
      </w:r>
      <w:r>
        <w:rPr>
          <w:color w:val="000000"/>
          <w:sz w:val="24"/>
        </w:rPr>
        <w:t>审核</w:t>
      </w:r>
      <w:proofErr w:type="gramEnd"/>
      <w:r>
        <w:rPr>
          <w:color w:val="000000"/>
          <w:sz w:val="24"/>
        </w:rPr>
        <w:t>通过，指标信息推送公安</w:t>
      </w:r>
      <w:r>
        <w:rPr>
          <w:rFonts w:hint="eastAsia"/>
          <w:color w:val="000000"/>
          <w:sz w:val="24"/>
        </w:rPr>
        <w:t>部门</w:t>
      </w:r>
    </w:p>
    <w:p w14:paraId="4D424E25" w14:textId="77777777" w:rsidR="006F7789" w:rsidRDefault="00D57582">
      <w:pPr>
        <w:widowControl/>
        <w:numPr>
          <w:ilvl w:val="0"/>
          <w:numId w:val="9"/>
        </w:numPr>
        <w:spacing w:line="360" w:lineRule="atLeast"/>
        <w:ind w:left="-360"/>
        <w:jc w:val="left"/>
        <w:rPr>
          <w:color w:val="000000"/>
          <w:sz w:val="24"/>
        </w:rPr>
      </w:pPr>
      <w:r>
        <w:rPr>
          <w:rStyle w:val="a4"/>
          <w:bCs/>
          <w:color w:val="000000"/>
          <w:sz w:val="24"/>
        </w:rPr>
        <w:lastRenderedPageBreak/>
        <w:t>深圳公安预约落户</w:t>
      </w:r>
      <w:r>
        <w:rPr>
          <w:color w:val="000000"/>
          <w:sz w:val="24"/>
        </w:rPr>
        <w:t>，一站式办结</w:t>
      </w:r>
    </w:p>
    <w:p w14:paraId="68878751" w14:textId="77777777" w:rsidR="006F7789" w:rsidRDefault="00D57582">
      <w:pPr>
        <w:widowControl/>
        <w:spacing w:line="360" w:lineRule="atLeast"/>
        <w:ind w:left="-360"/>
        <w:jc w:val="left"/>
        <w:rPr>
          <w:color w:val="000000"/>
          <w:sz w:val="24"/>
        </w:rPr>
      </w:pPr>
      <w:r>
        <w:rPr>
          <w:rFonts w:hint="eastAsia"/>
          <w:color w:val="000000"/>
          <w:sz w:val="24"/>
        </w:rPr>
        <w:t>（</w:t>
      </w:r>
      <w:r>
        <w:rPr>
          <w:rFonts w:hint="eastAsia"/>
          <w:color w:val="000000"/>
          <w:sz w:val="24"/>
        </w:rPr>
        <w:t>7</w:t>
      </w:r>
      <w:r>
        <w:rPr>
          <w:rFonts w:hint="eastAsia"/>
          <w:color w:val="000000"/>
          <w:sz w:val="24"/>
        </w:rPr>
        <w:t>）</w:t>
      </w:r>
      <w:r>
        <w:rPr>
          <w:rFonts w:hint="eastAsia"/>
          <w:b/>
          <w:bCs/>
          <w:color w:val="000000"/>
          <w:sz w:val="24"/>
        </w:rPr>
        <w:t>落校区集体户</w:t>
      </w:r>
    </w:p>
    <w:p w14:paraId="15517123" w14:textId="77777777" w:rsidR="006F7789" w:rsidRDefault="00D57582">
      <w:pPr>
        <w:widowControl/>
        <w:spacing w:line="360" w:lineRule="atLeast"/>
        <w:ind w:left="-360" w:firstLineChars="200" w:firstLine="480"/>
        <w:jc w:val="left"/>
        <w:rPr>
          <w:color w:val="000000"/>
          <w:sz w:val="24"/>
        </w:rPr>
      </w:pPr>
      <w:r>
        <w:rPr>
          <w:rFonts w:hint="eastAsia"/>
          <w:color w:val="000000"/>
          <w:sz w:val="24"/>
        </w:rPr>
        <w:t>参照《附件</w:t>
      </w:r>
      <w:r>
        <w:rPr>
          <w:rFonts w:hint="eastAsia"/>
          <w:color w:val="000000"/>
          <w:sz w:val="24"/>
        </w:rPr>
        <w:t>2.</w:t>
      </w:r>
      <w:r>
        <w:rPr>
          <w:rFonts w:hint="eastAsia"/>
          <w:color w:val="000000"/>
          <w:sz w:val="24"/>
        </w:rPr>
        <w:t>保卫处户籍服务系统教职工集体户口迁入业务操作指南》</w:t>
      </w:r>
    </w:p>
    <w:p w14:paraId="23D040BB" w14:textId="77777777" w:rsidR="006F7789" w:rsidRDefault="00D57582">
      <w:pPr>
        <w:widowControl/>
        <w:spacing w:line="360" w:lineRule="atLeast"/>
        <w:ind w:left="-360" w:firstLineChars="200" w:firstLine="480"/>
        <w:jc w:val="left"/>
        <w:rPr>
          <w:color w:val="000000"/>
          <w:sz w:val="24"/>
        </w:rPr>
      </w:pPr>
      <w:r>
        <w:rPr>
          <w:color w:val="000000"/>
          <w:sz w:val="24"/>
        </w:rPr>
        <w:t>集体户地址：深圳市光明区新湖街道</w:t>
      </w:r>
      <w:proofErr w:type="gramStart"/>
      <w:r>
        <w:rPr>
          <w:color w:val="000000"/>
          <w:sz w:val="24"/>
        </w:rPr>
        <w:t>公常路</w:t>
      </w:r>
      <w:proofErr w:type="gramEnd"/>
      <w:r>
        <w:rPr>
          <w:color w:val="000000"/>
          <w:sz w:val="24"/>
        </w:rPr>
        <w:t xml:space="preserve"> 66 </w:t>
      </w:r>
      <w:r>
        <w:rPr>
          <w:color w:val="000000"/>
          <w:sz w:val="24"/>
        </w:rPr>
        <w:t>号</w:t>
      </w:r>
      <w:r>
        <w:rPr>
          <w:rFonts w:hint="eastAsia"/>
          <w:color w:val="000000"/>
          <w:sz w:val="24"/>
        </w:rPr>
        <w:t>，</w:t>
      </w:r>
      <w:r>
        <w:rPr>
          <w:rFonts w:hint="eastAsia"/>
          <w:color w:val="000000"/>
          <w:sz w:val="24"/>
        </w:rPr>
        <w:t>户号：</w:t>
      </w:r>
      <w:r>
        <w:rPr>
          <w:rFonts w:hint="eastAsia"/>
          <w:color w:val="000000"/>
          <w:sz w:val="24"/>
        </w:rPr>
        <w:t>633211179</w:t>
      </w:r>
    </w:p>
    <w:p w14:paraId="6CD50563" w14:textId="77777777" w:rsidR="006F7789" w:rsidRDefault="006F7789">
      <w:pPr>
        <w:widowControl/>
        <w:spacing w:line="360" w:lineRule="atLeast"/>
        <w:ind w:left="-360"/>
        <w:jc w:val="left"/>
        <w:rPr>
          <w:color w:val="000000"/>
          <w:sz w:val="24"/>
        </w:rPr>
      </w:pPr>
    </w:p>
    <w:p w14:paraId="2CE22FF2"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三</w:t>
      </w:r>
      <w:r>
        <w:rPr>
          <w:color w:val="000000"/>
          <w:sz w:val="24"/>
          <w:szCs w:val="24"/>
        </w:rPr>
        <w:t>）</w:t>
      </w:r>
      <w:r>
        <w:rPr>
          <w:color w:val="000000"/>
          <w:sz w:val="24"/>
          <w:szCs w:val="24"/>
        </w:rPr>
        <w:t>申请材料</w:t>
      </w:r>
    </w:p>
    <w:p w14:paraId="659A1612" w14:textId="77777777" w:rsidR="006F7789" w:rsidRDefault="00D57582">
      <w:pPr>
        <w:widowControl/>
        <w:numPr>
          <w:ilvl w:val="0"/>
          <w:numId w:val="10"/>
        </w:numPr>
        <w:spacing w:line="360" w:lineRule="atLeast"/>
        <w:ind w:left="0"/>
        <w:jc w:val="left"/>
        <w:rPr>
          <w:b/>
          <w:bCs/>
          <w:color w:val="000000"/>
          <w:sz w:val="24"/>
        </w:rPr>
      </w:pPr>
      <w:r>
        <w:rPr>
          <w:rFonts w:hint="eastAsia"/>
          <w:color w:val="000000"/>
          <w:sz w:val="24"/>
        </w:rPr>
        <w:t>《普通高校应届毕业生接收申请表》</w:t>
      </w:r>
      <w:r>
        <w:rPr>
          <w:color w:val="000000"/>
          <w:sz w:val="24"/>
        </w:rPr>
        <w:t>（签字</w:t>
      </w:r>
      <w:r>
        <w:rPr>
          <w:rFonts w:hint="eastAsia"/>
          <w:color w:val="000000"/>
          <w:sz w:val="24"/>
        </w:rPr>
        <w:t>盖章后</w:t>
      </w:r>
      <w:r>
        <w:rPr>
          <w:color w:val="000000"/>
          <w:sz w:val="24"/>
        </w:rPr>
        <w:t>上传）</w:t>
      </w:r>
      <w:r>
        <w:rPr>
          <w:rFonts w:hint="eastAsia"/>
          <w:color w:val="000000"/>
          <w:sz w:val="24"/>
        </w:rPr>
        <w:t>，</w:t>
      </w:r>
      <w:r>
        <w:rPr>
          <w:rFonts w:hint="eastAsia"/>
          <w:b/>
          <w:bCs/>
          <w:color w:val="000000"/>
          <w:sz w:val="24"/>
        </w:rPr>
        <w:t>选择个人申办无需该材料。</w:t>
      </w:r>
    </w:p>
    <w:p w14:paraId="156BD121" w14:textId="77777777" w:rsidR="006F7789" w:rsidRDefault="00D57582">
      <w:pPr>
        <w:widowControl/>
        <w:numPr>
          <w:ilvl w:val="0"/>
          <w:numId w:val="10"/>
        </w:numPr>
        <w:spacing w:line="360" w:lineRule="atLeast"/>
        <w:ind w:left="0"/>
        <w:jc w:val="left"/>
        <w:rPr>
          <w:color w:val="000000"/>
          <w:sz w:val="24"/>
        </w:rPr>
      </w:pPr>
      <w:r>
        <w:rPr>
          <w:color w:val="000000"/>
          <w:sz w:val="24"/>
        </w:rPr>
        <w:t>毕业证、身份证</w:t>
      </w:r>
    </w:p>
    <w:p w14:paraId="49E9AB78" w14:textId="77777777" w:rsidR="006F7789" w:rsidRDefault="00D57582">
      <w:pPr>
        <w:widowControl/>
        <w:numPr>
          <w:ilvl w:val="0"/>
          <w:numId w:val="10"/>
        </w:numPr>
        <w:spacing w:line="360" w:lineRule="atLeast"/>
        <w:ind w:left="0"/>
        <w:jc w:val="left"/>
        <w:rPr>
          <w:color w:val="000000"/>
          <w:sz w:val="24"/>
        </w:rPr>
      </w:pPr>
      <w:r>
        <w:rPr>
          <w:color w:val="000000"/>
          <w:sz w:val="24"/>
        </w:rPr>
        <w:t>就业报到证（电子</w:t>
      </w:r>
      <w:r>
        <w:rPr>
          <w:color w:val="000000"/>
          <w:sz w:val="24"/>
        </w:rPr>
        <w:t>/</w:t>
      </w:r>
      <w:r>
        <w:rPr>
          <w:color w:val="000000"/>
          <w:sz w:val="24"/>
        </w:rPr>
        <w:t>纸质）</w:t>
      </w:r>
    </w:p>
    <w:p w14:paraId="7A56F0B6" w14:textId="77777777" w:rsidR="006F7789" w:rsidRDefault="00D57582">
      <w:pPr>
        <w:widowControl/>
        <w:numPr>
          <w:ilvl w:val="0"/>
          <w:numId w:val="10"/>
        </w:numPr>
        <w:spacing w:line="360" w:lineRule="atLeast"/>
        <w:ind w:left="0"/>
        <w:jc w:val="left"/>
        <w:rPr>
          <w:color w:val="000000"/>
          <w:sz w:val="24"/>
        </w:rPr>
      </w:pPr>
      <w:r>
        <w:rPr>
          <w:color w:val="000000"/>
          <w:sz w:val="24"/>
        </w:rPr>
        <w:t>户口迁移证（非深户、非广东省内户籍）</w:t>
      </w:r>
    </w:p>
    <w:p w14:paraId="224F47A6" w14:textId="77777777" w:rsidR="006F7789" w:rsidRDefault="00D57582">
      <w:pPr>
        <w:widowControl/>
        <w:numPr>
          <w:ilvl w:val="0"/>
          <w:numId w:val="10"/>
        </w:numPr>
        <w:spacing w:line="360" w:lineRule="atLeast"/>
        <w:ind w:left="0"/>
        <w:jc w:val="left"/>
        <w:rPr>
          <w:color w:val="000000"/>
          <w:sz w:val="24"/>
        </w:rPr>
      </w:pPr>
      <w:r>
        <w:rPr>
          <w:color w:val="000000"/>
          <w:sz w:val="24"/>
        </w:rPr>
        <w:t>学历验证证明（比对不通过需提供）</w:t>
      </w:r>
    </w:p>
    <w:p w14:paraId="21D9C44F" w14:textId="77777777" w:rsidR="006F7789" w:rsidRDefault="006F7789">
      <w:pPr>
        <w:pStyle w:val="1"/>
        <w:widowControl/>
        <w:spacing w:beforeAutospacing="0" w:afterAutospacing="0" w:line="360" w:lineRule="atLeast"/>
        <w:rPr>
          <w:rFonts w:hint="default"/>
          <w:color w:val="000000"/>
          <w:sz w:val="24"/>
          <w:szCs w:val="24"/>
        </w:rPr>
      </w:pPr>
    </w:p>
    <w:p w14:paraId="19893D0D" w14:textId="77777777" w:rsidR="006F7789" w:rsidRDefault="006F7789"/>
    <w:p w14:paraId="592DFD9B" w14:textId="77777777" w:rsidR="006F7789" w:rsidRDefault="00D57582">
      <w:pPr>
        <w:pStyle w:val="1"/>
        <w:widowControl/>
        <w:spacing w:beforeAutospacing="0" w:afterAutospacing="0" w:line="360" w:lineRule="atLeast"/>
        <w:rPr>
          <w:rFonts w:hint="default"/>
          <w:color w:val="000000"/>
          <w:sz w:val="24"/>
          <w:szCs w:val="24"/>
        </w:rPr>
      </w:pPr>
      <w:r>
        <w:rPr>
          <w:color w:val="000000"/>
          <w:sz w:val="24"/>
          <w:szCs w:val="24"/>
        </w:rPr>
        <w:t>三</w:t>
      </w:r>
      <w:r>
        <w:rPr>
          <w:color w:val="000000"/>
          <w:sz w:val="24"/>
          <w:szCs w:val="24"/>
        </w:rPr>
        <w:t>、深圳校区人才引进入户指引（引进留学回国人员）</w:t>
      </w:r>
    </w:p>
    <w:p w14:paraId="68863115"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一</w:t>
      </w:r>
      <w:r>
        <w:rPr>
          <w:color w:val="000000"/>
          <w:sz w:val="24"/>
          <w:szCs w:val="24"/>
        </w:rPr>
        <w:t>）</w:t>
      </w:r>
      <w:r>
        <w:rPr>
          <w:color w:val="000000"/>
          <w:sz w:val="24"/>
          <w:szCs w:val="24"/>
        </w:rPr>
        <w:t>受理范围</w:t>
      </w:r>
    </w:p>
    <w:p w14:paraId="26C35E30" w14:textId="77777777" w:rsidR="006F7789" w:rsidRDefault="00D57582">
      <w:pPr>
        <w:widowControl/>
        <w:numPr>
          <w:ilvl w:val="0"/>
          <w:numId w:val="11"/>
        </w:numPr>
        <w:spacing w:line="360" w:lineRule="atLeast"/>
        <w:ind w:left="0"/>
        <w:jc w:val="left"/>
        <w:rPr>
          <w:rFonts w:ascii="仿宋_GB2312" w:eastAsia="仿宋_GB2312" w:hAnsi="Times New Roman" w:cs="Times New Roman"/>
          <w:spacing w:val="-20"/>
          <w:sz w:val="32"/>
          <w:szCs w:val="22"/>
        </w:rPr>
      </w:pPr>
      <w:r>
        <w:rPr>
          <w:color w:val="000000"/>
          <w:sz w:val="24"/>
        </w:rPr>
        <w:t>年龄</w:t>
      </w:r>
      <w:r>
        <w:rPr>
          <w:rStyle w:val="a4"/>
          <w:bCs/>
          <w:color w:val="000000"/>
          <w:sz w:val="24"/>
        </w:rPr>
        <w:t xml:space="preserve">45 </w:t>
      </w:r>
      <w:r>
        <w:rPr>
          <w:rStyle w:val="a4"/>
          <w:bCs/>
          <w:color w:val="000000"/>
          <w:sz w:val="24"/>
        </w:rPr>
        <w:t>周岁以下</w:t>
      </w:r>
      <w:r>
        <w:rPr>
          <w:color w:val="000000"/>
          <w:sz w:val="24"/>
        </w:rPr>
        <w:t>；</w:t>
      </w:r>
    </w:p>
    <w:p w14:paraId="331A018F" w14:textId="77777777" w:rsidR="006F7789" w:rsidRDefault="00D57582">
      <w:pPr>
        <w:widowControl/>
        <w:spacing w:line="360" w:lineRule="atLeast"/>
        <w:ind w:left="-360"/>
        <w:jc w:val="left"/>
        <w:rPr>
          <w:color w:val="000000"/>
          <w:sz w:val="24"/>
        </w:rPr>
      </w:pPr>
      <w:r>
        <w:rPr>
          <w:rFonts w:hint="eastAsia"/>
          <w:color w:val="000000"/>
          <w:sz w:val="24"/>
        </w:rPr>
        <w:t>2.</w:t>
      </w:r>
      <w:r>
        <w:rPr>
          <w:rFonts w:hint="eastAsia"/>
          <w:color w:val="000000"/>
          <w:sz w:val="24"/>
        </w:rPr>
        <w:t>在国（境）外学习并获得学士以上学位的留学人员（包括已获得居住国永久居留权、</w:t>
      </w:r>
      <w:proofErr w:type="gramStart"/>
      <w:r>
        <w:rPr>
          <w:rFonts w:hint="eastAsia"/>
          <w:color w:val="000000"/>
          <w:sz w:val="24"/>
        </w:rPr>
        <w:t>留学国</w:t>
      </w:r>
      <w:proofErr w:type="gramEnd"/>
      <w:r>
        <w:rPr>
          <w:rFonts w:hint="eastAsia"/>
          <w:color w:val="000000"/>
          <w:sz w:val="24"/>
        </w:rPr>
        <w:t>再入境资格者）</w:t>
      </w:r>
      <w:r>
        <w:rPr>
          <w:rFonts w:hint="eastAsia"/>
          <w:color w:val="000000"/>
          <w:sz w:val="24"/>
        </w:rPr>
        <w:t>，</w:t>
      </w:r>
      <w:r>
        <w:rPr>
          <w:rFonts w:hint="eastAsia"/>
          <w:color w:val="000000"/>
          <w:sz w:val="24"/>
        </w:rPr>
        <w:t>或者</w:t>
      </w:r>
      <w:r>
        <w:rPr>
          <w:rFonts w:hint="eastAsia"/>
          <w:color w:val="000000"/>
          <w:sz w:val="24"/>
        </w:rPr>
        <w:t>在国（境）外高等院校、科研机构工作或学习一年以上并取得一定成果的访问学者或博士后等进修人员。</w:t>
      </w:r>
    </w:p>
    <w:p w14:paraId="0BFFD0BC" w14:textId="77777777" w:rsidR="006F7789" w:rsidRDefault="006F7789">
      <w:pPr>
        <w:widowControl/>
        <w:spacing w:line="360" w:lineRule="atLeast"/>
        <w:ind w:left="-360"/>
        <w:jc w:val="left"/>
        <w:rPr>
          <w:color w:val="000000"/>
          <w:sz w:val="24"/>
        </w:rPr>
      </w:pPr>
    </w:p>
    <w:p w14:paraId="3B80EC05"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二</w:t>
      </w:r>
      <w:r>
        <w:rPr>
          <w:color w:val="000000"/>
          <w:sz w:val="24"/>
          <w:szCs w:val="24"/>
        </w:rPr>
        <w:t>）</w:t>
      </w:r>
      <w:r>
        <w:rPr>
          <w:color w:val="000000"/>
          <w:sz w:val="24"/>
          <w:szCs w:val="24"/>
        </w:rPr>
        <w:t>最新办理流程</w:t>
      </w:r>
      <w:r>
        <w:rPr>
          <w:color w:val="FF0000"/>
          <w:sz w:val="24"/>
          <w:szCs w:val="24"/>
        </w:rPr>
        <w:t>（一件事高效办）</w:t>
      </w:r>
    </w:p>
    <w:p w14:paraId="7667D33D" w14:textId="77777777" w:rsidR="006F7789" w:rsidRDefault="00D57582">
      <w:pPr>
        <w:widowControl/>
        <w:numPr>
          <w:ilvl w:val="0"/>
          <w:numId w:val="12"/>
        </w:numPr>
        <w:spacing w:line="360" w:lineRule="atLeast"/>
        <w:ind w:left="0"/>
        <w:jc w:val="left"/>
        <w:rPr>
          <w:color w:val="000000"/>
          <w:sz w:val="24"/>
        </w:rPr>
      </w:pPr>
      <w:r>
        <w:rPr>
          <w:rStyle w:val="a4"/>
          <w:bCs/>
          <w:color w:val="000000"/>
          <w:sz w:val="24"/>
        </w:rPr>
        <w:t>网上申报</w:t>
      </w:r>
      <w:r>
        <w:rPr>
          <w:color w:val="000000"/>
          <w:sz w:val="24"/>
        </w:rPr>
        <w:t>人才引进入户一件事</w:t>
      </w:r>
      <w:r>
        <w:rPr>
          <w:color w:val="000000"/>
          <w:sz w:val="24"/>
        </w:rPr>
        <w:t>→</w:t>
      </w:r>
      <w:r>
        <w:rPr>
          <w:color w:val="000000"/>
          <w:sz w:val="24"/>
        </w:rPr>
        <w:t>留学回国人员引进网址：</w:t>
      </w:r>
      <w:hyperlink r:id="rId7" w:history="1">
        <w:r>
          <w:rPr>
            <w:rStyle w:val="a5"/>
            <w:rFonts w:hint="eastAsia"/>
            <w:sz w:val="24"/>
          </w:rPr>
          <w:t>https://www.gdzwfw.gov.cn/portal/v3/guide/114403006955832485344211179900003</w:t>
        </w:r>
      </w:hyperlink>
    </w:p>
    <w:p w14:paraId="0319F4C6" w14:textId="77777777" w:rsidR="006F7789" w:rsidRDefault="00D57582">
      <w:pPr>
        <w:widowControl/>
        <w:numPr>
          <w:ilvl w:val="0"/>
          <w:numId w:val="12"/>
        </w:numPr>
        <w:spacing w:line="360" w:lineRule="atLeast"/>
        <w:ind w:left="0"/>
        <w:jc w:val="left"/>
        <w:rPr>
          <w:color w:val="000000"/>
          <w:sz w:val="24"/>
        </w:rPr>
      </w:pPr>
      <w:r>
        <w:rPr>
          <w:color w:val="000000"/>
          <w:sz w:val="24"/>
        </w:rPr>
        <w:t>申报方式：单位申报</w:t>
      </w:r>
      <w:r>
        <w:rPr>
          <w:color w:val="000000"/>
          <w:sz w:val="24"/>
        </w:rPr>
        <w:t>/</w:t>
      </w:r>
      <w:r>
        <w:rPr>
          <w:color w:val="000000"/>
          <w:sz w:val="24"/>
        </w:rPr>
        <w:t>个人申报</w:t>
      </w:r>
    </w:p>
    <w:p w14:paraId="21CD9F3A" w14:textId="77777777" w:rsidR="006F7789" w:rsidRDefault="00D57582">
      <w:pPr>
        <w:widowControl/>
        <w:spacing w:line="360" w:lineRule="atLeast"/>
        <w:ind w:left="-360" w:firstLineChars="200" w:firstLine="482"/>
        <w:jc w:val="left"/>
        <w:rPr>
          <w:b/>
          <w:bCs/>
          <w:color w:val="000000"/>
          <w:sz w:val="24"/>
        </w:rPr>
      </w:pPr>
      <w:r>
        <w:rPr>
          <w:rFonts w:hint="eastAsia"/>
          <w:b/>
          <w:bCs/>
          <w:color w:val="000000"/>
          <w:sz w:val="24"/>
        </w:rPr>
        <w:t>·选择个人申办，由深圳市直接审核；</w:t>
      </w:r>
    </w:p>
    <w:p w14:paraId="6FE9E717" w14:textId="77777777" w:rsidR="006F7789" w:rsidRDefault="00D57582">
      <w:pPr>
        <w:widowControl/>
        <w:spacing w:line="360" w:lineRule="atLeast"/>
        <w:ind w:left="-360" w:firstLineChars="200" w:firstLine="482"/>
        <w:jc w:val="left"/>
        <w:rPr>
          <w:color w:val="000000"/>
          <w:sz w:val="24"/>
        </w:rPr>
      </w:pPr>
      <w:r>
        <w:rPr>
          <w:rFonts w:hint="eastAsia"/>
          <w:b/>
          <w:bCs/>
          <w:color w:val="000000"/>
          <w:sz w:val="24"/>
        </w:rPr>
        <w:t>·选择单位申办，申请人提交至学校，由学校人力资源管理处初审后报送深圳审核。</w:t>
      </w:r>
    </w:p>
    <w:p w14:paraId="33989BF8" w14:textId="77777777" w:rsidR="006F7789" w:rsidRDefault="00D57582">
      <w:pPr>
        <w:widowControl/>
        <w:numPr>
          <w:ilvl w:val="0"/>
          <w:numId w:val="12"/>
        </w:numPr>
        <w:spacing w:line="360" w:lineRule="atLeast"/>
        <w:ind w:left="0"/>
        <w:jc w:val="left"/>
        <w:rPr>
          <w:color w:val="000000"/>
          <w:sz w:val="24"/>
        </w:rPr>
      </w:pPr>
      <w:r>
        <w:rPr>
          <w:rStyle w:val="a4"/>
          <w:bCs/>
          <w:color w:val="000000"/>
          <w:sz w:val="24"/>
        </w:rPr>
        <w:t>上</w:t>
      </w:r>
      <w:proofErr w:type="gramStart"/>
      <w:r>
        <w:rPr>
          <w:rStyle w:val="a4"/>
          <w:bCs/>
          <w:color w:val="000000"/>
          <w:sz w:val="24"/>
        </w:rPr>
        <w:t>传材料</w:t>
      </w:r>
      <w:proofErr w:type="gramEnd"/>
      <w:r>
        <w:rPr>
          <w:color w:val="000000"/>
          <w:sz w:val="24"/>
        </w:rPr>
        <w:t>身份证、户口本、</w:t>
      </w:r>
      <w:proofErr w:type="gramStart"/>
      <w:r>
        <w:rPr>
          <w:rStyle w:val="a4"/>
          <w:bCs/>
          <w:color w:val="000000"/>
          <w:sz w:val="24"/>
        </w:rPr>
        <w:t>教育部留服认证</w:t>
      </w:r>
      <w:proofErr w:type="gramEnd"/>
      <w:r>
        <w:rPr>
          <w:color w:val="000000"/>
          <w:sz w:val="24"/>
        </w:rPr>
        <w:t>、婚姻及随迁材料（如有）</w:t>
      </w:r>
    </w:p>
    <w:p w14:paraId="57DE9201" w14:textId="77777777" w:rsidR="006F7789" w:rsidRDefault="00D57582">
      <w:pPr>
        <w:widowControl/>
        <w:numPr>
          <w:ilvl w:val="0"/>
          <w:numId w:val="12"/>
        </w:numPr>
        <w:spacing w:line="360" w:lineRule="atLeast"/>
        <w:ind w:left="0"/>
        <w:jc w:val="left"/>
        <w:rPr>
          <w:color w:val="000000"/>
          <w:sz w:val="24"/>
        </w:rPr>
      </w:pPr>
      <w:r>
        <w:rPr>
          <w:rStyle w:val="a4"/>
          <w:bCs/>
          <w:color w:val="000000"/>
          <w:sz w:val="24"/>
        </w:rPr>
        <w:t>系统</w:t>
      </w:r>
      <w:proofErr w:type="gramStart"/>
      <w:r>
        <w:rPr>
          <w:rStyle w:val="a4"/>
          <w:bCs/>
          <w:color w:val="000000"/>
          <w:sz w:val="24"/>
        </w:rPr>
        <w:t>秒批取消</w:t>
      </w:r>
      <w:proofErr w:type="gramEnd"/>
      <w:r>
        <w:rPr>
          <w:rStyle w:val="a4"/>
          <w:bCs/>
          <w:color w:val="000000"/>
          <w:sz w:val="24"/>
        </w:rPr>
        <w:t>《出国留学人员资格证明》</w:t>
      </w:r>
      <w:r>
        <w:rPr>
          <w:color w:val="000000"/>
          <w:sz w:val="24"/>
        </w:rPr>
        <w:t>，直接</w:t>
      </w:r>
      <w:proofErr w:type="gramStart"/>
      <w:r>
        <w:rPr>
          <w:color w:val="000000"/>
          <w:sz w:val="24"/>
        </w:rPr>
        <w:t>以留服认证</w:t>
      </w:r>
      <w:proofErr w:type="gramEnd"/>
      <w:r>
        <w:rPr>
          <w:color w:val="000000"/>
          <w:sz w:val="24"/>
        </w:rPr>
        <w:t>办理引进</w:t>
      </w:r>
    </w:p>
    <w:p w14:paraId="2A4ED3FD" w14:textId="77777777" w:rsidR="006F7789" w:rsidRDefault="00D57582">
      <w:pPr>
        <w:widowControl/>
        <w:numPr>
          <w:ilvl w:val="0"/>
          <w:numId w:val="12"/>
        </w:numPr>
        <w:spacing w:line="360" w:lineRule="atLeast"/>
        <w:ind w:left="0"/>
        <w:jc w:val="left"/>
        <w:rPr>
          <w:color w:val="000000"/>
          <w:sz w:val="24"/>
        </w:rPr>
      </w:pPr>
      <w:r>
        <w:rPr>
          <w:rStyle w:val="a4"/>
          <w:bCs/>
          <w:color w:val="000000"/>
          <w:sz w:val="24"/>
        </w:rPr>
        <w:t>指标推送公安</w:t>
      </w:r>
      <w:r>
        <w:rPr>
          <w:color w:val="000000"/>
          <w:sz w:val="24"/>
        </w:rPr>
        <w:t>自动推送，无需领取纸质材料</w:t>
      </w:r>
    </w:p>
    <w:p w14:paraId="23B2C143" w14:textId="77777777" w:rsidR="006F7789" w:rsidRDefault="00D57582">
      <w:pPr>
        <w:widowControl/>
        <w:numPr>
          <w:ilvl w:val="0"/>
          <w:numId w:val="12"/>
        </w:numPr>
        <w:spacing w:line="360" w:lineRule="atLeast"/>
        <w:ind w:left="0"/>
        <w:jc w:val="left"/>
        <w:rPr>
          <w:color w:val="000000"/>
          <w:sz w:val="24"/>
        </w:rPr>
      </w:pPr>
      <w:r>
        <w:rPr>
          <w:rStyle w:val="a4"/>
          <w:bCs/>
          <w:color w:val="000000"/>
          <w:sz w:val="24"/>
        </w:rPr>
        <w:t>一站式落户</w:t>
      </w:r>
      <w:r>
        <w:rPr>
          <w:color w:val="000000"/>
          <w:sz w:val="24"/>
        </w:rPr>
        <w:t>“</w:t>
      </w:r>
      <w:r>
        <w:rPr>
          <w:color w:val="000000"/>
          <w:sz w:val="24"/>
        </w:rPr>
        <w:t>深圳公安</w:t>
      </w:r>
      <w:r>
        <w:rPr>
          <w:color w:val="000000"/>
          <w:sz w:val="24"/>
        </w:rPr>
        <w:t xml:space="preserve">” </w:t>
      </w:r>
      <w:r>
        <w:rPr>
          <w:color w:val="000000"/>
          <w:sz w:val="24"/>
        </w:rPr>
        <w:t>预约，省内一站式、跨省通办，无需回老家</w:t>
      </w:r>
    </w:p>
    <w:p w14:paraId="4EF17341" w14:textId="77777777" w:rsidR="006F7789" w:rsidRDefault="00D57582">
      <w:pPr>
        <w:widowControl/>
        <w:numPr>
          <w:ilvl w:val="0"/>
          <w:numId w:val="12"/>
        </w:numPr>
        <w:spacing w:line="360" w:lineRule="atLeast"/>
        <w:ind w:left="0"/>
        <w:jc w:val="left"/>
        <w:rPr>
          <w:color w:val="000000"/>
          <w:sz w:val="24"/>
        </w:rPr>
      </w:pPr>
      <w:r>
        <w:rPr>
          <w:rStyle w:val="a4"/>
          <w:bCs/>
          <w:color w:val="000000"/>
          <w:sz w:val="24"/>
        </w:rPr>
        <w:t>落校区集体户</w:t>
      </w:r>
    </w:p>
    <w:p w14:paraId="091E48C5" w14:textId="77777777" w:rsidR="006F7789" w:rsidRDefault="00D57582">
      <w:pPr>
        <w:widowControl/>
        <w:spacing w:line="360" w:lineRule="atLeast"/>
        <w:ind w:left="-360" w:firstLineChars="200" w:firstLine="480"/>
        <w:jc w:val="left"/>
        <w:rPr>
          <w:color w:val="000000"/>
          <w:sz w:val="24"/>
        </w:rPr>
      </w:pPr>
      <w:r>
        <w:rPr>
          <w:rFonts w:hint="eastAsia"/>
          <w:color w:val="000000"/>
          <w:sz w:val="24"/>
        </w:rPr>
        <w:t>参照《附件</w:t>
      </w:r>
      <w:r>
        <w:rPr>
          <w:rFonts w:hint="eastAsia"/>
          <w:color w:val="000000"/>
          <w:sz w:val="24"/>
        </w:rPr>
        <w:t>2.</w:t>
      </w:r>
      <w:r>
        <w:rPr>
          <w:rFonts w:hint="eastAsia"/>
          <w:color w:val="000000"/>
          <w:sz w:val="24"/>
        </w:rPr>
        <w:t>保卫处户籍服务系统教职工集体户口迁入业务操作指南》</w:t>
      </w:r>
    </w:p>
    <w:p w14:paraId="7C5E4223" w14:textId="77777777" w:rsidR="006F7789" w:rsidRDefault="00D57582">
      <w:pPr>
        <w:widowControl/>
        <w:spacing w:line="360" w:lineRule="atLeast"/>
        <w:ind w:left="-360" w:firstLineChars="200" w:firstLine="480"/>
        <w:jc w:val="left"/>
        <w:rPr>
          <w:color w:val="000000"/>
          <w:sz w:val="24"/>
        </w:rPr>
      </w:pPr>
      <w:r>
        <w:rPr>
          <w:color w:val="000000"/>
          <w:sz w:val="24"/>
        </w:rPr>
        <w:t>集体户地址：深圳市光明区新湖街道</w:t>
      </w:r>
      <w:proofErr w:type="gramStart"/>
      <w:r>
        <w:rPr>
          <w:color w:val="000000"/>
          <w:sz w:val="24"/>
        </w:rPr>
        <w:t>公常路</w:t>
      </w:r>
      <w:proofErr w:type="gramEnd"/>
      <w:r>
        <w:rPr>
          <w:color w:val="000000"/>
          <w:sz w:val="24"/>
        </w:rPr>
        <w:t xml:space="preserve"> 66 </w:t>
      </w:r>
      <w:r>
        <w:rPr>
          <w:color w:val="000000"/>
          <w:sz w:val="24"/>
        </w:rPr>
        <w:t>号</w:t>
      </w:r>
      <w:r>
        <w:rPr>
          <w:rFonts w:hint="eastAsia"/>
          <w:color w:val="000000"/>
          <w:sz w:val="24"/>
        </w:rPr>
        <w:t>，</w:t>
      </w:r>
      <w:r>
        <w:rPr>
          <w:rFonts w:hint="eastAsia"/>
          <w:color w:val="000000"/>
          <w:sz w:val="24"/>
        </w:rPr>
        <w:t>户号：</w:t>
      </w:r>
      <w:r>
        <w:rPr>
          <w:rFonts w:hint="eastAsia"/>
          <w:color w:val="000000"/>
          <w:sz w:val="24"/>
        </w:rPr>
        <w:t>633211179</w:t>
      </w:r>
    </w:p>
    <w:p w14:paraId="7FEB9C6F" w14:textId="77777777" w:rsidR="006F7789" w:rsidRDefault="006F7789">
      <w:pPr>
        <w:widowControl/>
        <w:spacing w:line="360" w:lineRule="atLeast"/>
        <w:ind w:left="-360"/>
        <w:jc w:val="left"/>
        <w:rPr>
          <w:color w:val="000000"/>
          <w:sz w:val="24"/>
        </w:rPr>
      </w:pPr>
    </w:p>
    <w:p w14:paraId="26AF56C6"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三</w:t>
      </w:r>
      <w:r>
        <w:rPr>
          <w:color w:val="000000"/>
          <w:sz w:val="24"/>
          <w:szCs w:val="24"/>
        </w:rPr>
        <w:t>）</w:t>
      </w:r>
      <w:r>
        <w:rPr>
          <w:color w:val="000000"/>
          <w:sz w:val="24"/>
          <w:szCs w:val="24"/>
        </w:rPr>
        <w:t>申请材料</w:t>
      </w:r>
    </w:p>
    <w:p w14:paraId="532FA0EF" w14:textId="77777777" w:rsidR="006F7789" w:rsidRDefault="00D57582">
      <w:pPr>
        <w:widowControl/>
        <w:numPr>
          <w:ilvl w:val="0"/>
          <w:numId w:val="13"/>
        </w:numPr>
        <w:spacing w:line="360" w:lineRule="atLeast"/>
        <w:ind w:left="0"/>
        <w:jc w:val="left"/>
        <w:rPr>
          <w:color w:val="000000"/>
          <w:sz w:val="24"/>
        </w:rPr>
      </w:pPr>
      <w:r>
        <w:rPr>
          <w:color w:val="000000"/>
          <w:sz w:val="24"/>
        </w:rPr>
        <w:lastRenderedPageBreak/>
        <w:t>身份证件</w:t>
      </w:r>
    </w:p>
    <w:p w14:paraId="4A5CF1D6" w14:textId="77777777" w:rsidR="006F7789" w:rsidRDefault="00D57582">
      <w:pPr>
        <w:widowControl/>
        <w:numPr>
          <w:ilvl w:val="0"/>
          <w:numId w:val="13"/>
        </w:numPr>
        <w:spacing w:line="360" w:lineRule="atLeast"/>
        <w:ind w:left="0"/>
        <w:jc w:val="left"/>
        <w:rPr>
          <w:color w:val="000000"/>
          <w:sz w:val="24"/>
        </w:rPr>
      </w:pPr>
      <w:r>
        <w:rPr>
          <w:color w:val="000000"/>
          <w:sz w:val="24"/>
        </w:rPr>
        <w:t>教育部留学服务中心学历学位认证书</w:t>
      </w:r>
      <w:r>
        <w:rPr>
          <w:rFonts w:hint="eastAsia"/>
          <w:color w:val="000000"/>
          <w:sz w:val="24"/>
        </w:rPr>
        <w:t>（</w:t>
      </w:r>
      <w:r>
        <w:rPr>
          <w:color w:val="000000"/>
          <w:sz w:val="24"/>
        </w:rPr>
        <w:t>国外学历学位认证</w:t>
      </w:r>
      <w:r>
        <w:rPr>
          <w:rFonts w:hint="eastAsia"/>
          <w:color w:val="000000"/>
          <w:sz w:val="24"/>
        </w:rPr>
        <w:t>/</w:t>
      </w:r>
      <w:r>
        <w:rPr>
          <w:color w:val="000000"/>
          <w:sz w:val="24"/>
        </w:rPr>
        <w:t>香港、澳门特别行政区学历学位认证书</w:t>
      </w:r>
      <w:r>
        <w:rPr>
          <w:rFonts w:hint="eastAsia"/>
          <w:color w:val="000000"/>
          <w:sz w:val="24"/>
        </w:rPr>
        <w:t>/</w:t>
      </w:r>
      <w:r>
        <w:rPr>
          <w:color w:val="000000"/>
          <w:sz w:val="24"/>
        </w:rPr>
        <w:t>台湾地区学历学位认证书</w:t>
      </w:r>
      <w:r>
        <w:rPr>
          <w:rFonts w:hint="eastAsia"/>
          <w:color w:val="000000"/>
          <w:sz w:val="24"/>
        </w:rPr>
        <w:t>）</w:t>
      </w:r>
    </w:p>
    <w:p w14:paraId="0D287728" w14:textId="77777777" w:rsidR="006F7789" w:rsidRDefault="00D57582">
      <w:pPr>
        <w:widowControl/>
        <w:numPr>
          <w:ilvl w:val="0"/>
          <w:numId w:val="13"/>
        </w:numPr>
        <w:spacing w:line="360" w:lineRule="atLeast"/>
        <w:ind w:left="0"/>
        <w:jc w:val="left"/>
        <w:rPr>
          <w:color w:val="000000"/>
          <w:sz w:val="24"/>
        </w:rPr>
      </w:pPr>
      <w:r>
        <w:rPr>
          <w:color w:val="000000"/>
          <w:sz w:val="24"/>
        </w:rPr>
        <w:t>户口本、婚姻证明（如有）</w:t>
      </w:r>
    </w:p>
    <w:p w14:paraId="1B356725" w14:textId="77777777" w:rsidR="006F7789" w:rsidRDefault="00D57582">
      <w:pPr>
        <w:widowControl/>
        <w:numPr>
          <w:ilvl w:val="0"/>
          <w:numId w:val="13"/>
        </w:numPr>
        <w:spacing w:line="360" w:lineRule="atLeast"/>
        <w:ind w:left="0"/>
        <w:jc w:val="left"/>
        <w:rPr>
          <w:color w:val="000000"/>
          <w:sz w:val="24"/>
        </w:rPr>
      </w:pPr>
      <w:r>
        <w:rPr>
          <w:color w:val="000000"/>
          <w:sz w:val="24"/>
        </w:rPr>
        <w:t>随迁配偶</w:t>
      </w:r>
      <w:r>
        <w:rPr>
          <w:color w:val="000000"/>
          <w:sz w:val="24"/>
        </w:rPr>
        <w:t>/</w:t>
      </w:r>
      <w:r>
        <w:rPr>
          <w:color w:val="000000"/>
          <w:sz w:val="24"/>
        </w:rPr>
        <w:t>子女材料（如需）</w:t>
      </w:r>
    </w:p>
    <w:p w14:paraId="4910E1A9" w14:textId="77777777" w:rsidR="006F7789" w:rsidRDefault="00D57582">
      <w:pPr>
        <w:widowControl/>
        <w:numPr>
          <w:ilvl w:val="0"/>
          <w:numId w:val="13"/>
        </w:numPr>
        <w:spacing w:line="360" w:lineRule="atLeast"/>
        <w:ind w:left="0"/>
        <w:jc w:val="left"/>
        <w:rPr>
          <w:color w:val="000000"/>
          <w:sz w:val="24"/>
        </w:rPr>
      </w:pPr>
      <w:r>
        <w:rPr>
          <w:color w:val="000000"/>
          <w:sz w:val="24"/>
        </w:rPr>
        <w:t>访学</w:t>
      </w:r>
      <w:r>
        <w:rPr>
          <w:color w:val="000000"/>
          <w:sz w:val="24"/>
        </w:rPr>
        <w:t>/</w:t>
      </w:r>
      <w:r>
        <w:rPr>
          <w:color w:val="000000"/>
          <w:sz w:val="24"/>
        </w:rPr>
        <w:t>博士后等进修人员另需：</w:t>
      </w:r>
      <w:r>
        <w:rPr>
          <w:color w:val="000000"/>
          <w:sz w:val="24"/>
        </w:rPr>
        <w:t xml:space="preserve"> </w:t>
      </w:r>
      <w:r>
        <w:rPr>
          <w:color w:val="000000"/>
          <w:sz w:val="24"/>
        </w:rPr>
        <w:t>国（境）外学习工作成果材料</w:t>
      </w:r>
      <w:r>
        <w:rPr>
          <w:rFonts w:hint="eastAsia"/>
          <w:color w:val="000000"/>
          <w:sz w:val="24"/>
        </w:rPr>
        <w:t>（</w:t>
      </w:r>
      <w:r>
        <w:rPr>
          <w:color w:val="000000"/>
          <w:sz w:val="24"/>
        </w:rPr>
        <w:t>邀请函、签证、业绩材料等</w:t>
      </w:r>
      <w:r>
        <w:rPr>
          <w:rFonts w:hint="eastAsia"/>
          <w:color w:val="000000"/>
          <w:sz w:val="24"/>
        </w:rPr>
        <w:t>）</w:t>
      </w:r>
    </w:p>
    <w:p w14:paraId="33782F1D"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（四）补充要求</w:t>
      </w:r>
    </w:p>
    <w:p w14:paraId="758F5406" w14:textId="77777777" w:rsidR="006F7789" w:rsidRDefault="00D57582">
      <w:pPr>
        <w:widowControl/>
        <w:numPr>
          <w:ilvl w:val="0"/>
          <w:numId w:val="14"/>
        </w:numPr>
        <w:spacing w:line="360" w:lineRule="atLeast"/>
        <w:ind w:left="0"/>
        <w:jc w:val="left"/>
        <w:rPr>
          <w:color w:val="000000"/>
          <w:sz w:val="24"/>
        </w:rPr>
      </w:pPr>
      <w:r>
        <w:rPr>
          <w:color w:val="000000"/>
          <w:sz w:val="24"/>
        </w:rPr>
        <w:t>所有外文证件、文书，须附正规翻译机构出具的中文翻译件；</w:t>
      </w:r>
    </w:p>
    <w:p w14:paraId="62690B70" w14:textId="77777777" w:rsidR="006F7789" w:rsidRDefault="00D57582">
      <w:pPr>
        <w:widowControl/>
        <w:numPr>
          <w:ilvl w:val="0"/>
          <w:numId w:val="14"/>
        </w:numPr>
        <w:spacing w:line="360" w:lineRule="atLeast"/>
        <w:ind w:left="0"/>
        <w:jc w:val="left"/>
        <w:rPr>
          <w:color w:val="000000"/>
          <w:sz w:val="24"/>
        </w:rPr>
      </w:pPr>
      <w:r>
        <w:rPr>
          <w:color w:val="000000"/>
          <w:sz w:val="24"/>
        </w:rPr>
        <w:t>户籍信息与身份证号码不一致的，需额外提供户籍地派出所出具的证明；</w:t>
      </w:r>
    </w:p>
    <w:p w14:paraId="0476F28E" w14:textId="77777777" w:rsidR="006F7789" w:rsidRDefault="00D57582">
      <w:pPr>
        <w:widowControl/>
        <w:numPr>
          <w:ilvl w:val="0"/>
          <w:numId w:val="14"/>
        </w:numPr>
        <w:spacing w:line="360" w:lineRule="atLeast"/>
        <w:ind w:left="0"/>
        <w:jc w:val="left"/>
        <w:rPr>
          <w:color w:val="000000"/>
          <w:sz w:val="24"/>
        </w:rPr>
      </w:pPr>
      <w:r>
        <w:rPr>
          <w:color w:val="000000"/>
          <w:sz w:val="24"/>
        </w:rPr>
        <w:t>原户口已注销的，按公安</w:t>
      </w:r>
      <w:proofErr w:type="gramStart"/>
      <w:r>
        <w:rPr>
          <w:color w:val="000000"/>
          <w:sz w:val="24"/>
        </w:rPr>
        <w:t>专项要求</w:t>
      </w:r>
      <w:proofErr w:type="gramEnd"/>
      <w:r>
        <w:rPr>
          <w:color w:val="000000"/>
          <w:sz w:val="24"/>
        </w:rPr>
        <w:t>补充材料。</w:t>
      </w:r>
    </w:p>
    <w:p w14:paraId="71FAE571" w14:textId="77777777" w:rsidR="006F7789" w:rsidRDefault="006F7789"/>
    <w:p w14:paraId="466522D4" w14:textId="77777777" w:rsidR="006F7789" w:rsidRDefault="006F7789"/>
    <w:p w14:paraId="5F7CDB14" w14:textId="77777777" w:rsidR="006F7789" w:rsidRDefault="00D57582">
      <w:pPr>
        <w:pStyle w:val="1"/>
        <w:widowControl/>
        <w:spacing w:beforeAutospacing="0" w:afterAutospacing="0" w:line="360" w:lineRule="atLeast"/>
        <w:rPr>
          <w:rFonts w:hint="default"/>
          <w:color w:val="000000"/>
          <w:sz w:val="24"/>
          <w:szCs w:val="24"/>
        </w:rPr>
      </w:pPr>
      <w:r>
        <w:rPr>
          <w:color w:val="000000"/>
          <w:sz w:val="24"/>
          <w:szCs w:val="24"/>
        </w:rPr>
        <w:t>四、</w:t>
      </w:r>
      <w:r>
        <w:rPr>
          <w:color w:val="000000"/>
          <w:sz w:val="24"/>
          <w:szCs w:val="24"/>
        </w:rPr>
        <w:t>通用事项（三类人才均适用）</w:t>
      </w:r>
    </w:p>
    <w:p w14:paraId="213553EC" w14:textId="77777777" w:rsidR="006F7789" w:rsidRDefault="00D57582">
      <w:pPr>
        <w:widowControl/>
        <w:spacing w:line="360" w:lineRule="atLeast"/>
        <w:ind w:left="-360" w:firstLineChars="200" w:firstLine="482"/>
        <w:jc w:val="left"/>
        <w:rPr>
          <w:b/>
          <w:bCs/>
          <w:color w:val="000000"/>
          <w:sz w:val="24"/>
        </w:rPr>
      </w:pPr>
      <w:r>
        <w:rPr>
          <w:rFonts w:hint="eastAsia"/>
          <w:b/>
          <w:bCs/>
          <w:color w:val="000000"/>
          <w:sz w:val="24"/>
        </w:rPr>
        <w:t>（</w:t>
      </w:r>
      <w:r>
        <w:rPr>
          <w:rFonts w:hint="eastAsia"/>
          <w:b/>
          <w:bCs/>
          <w:color w:val="000000"/>
          <w:sz w:val="24"/>
        </w:rPr>
        <w:t>一</w:t>
      </w:r>
      <w:r>
        <w:rPr>
          <w:rFonts w:hint="eastAsia"/>
          <w:b/>
          <w:bCs/>
          <w:color w:val="000000"/>
          <w:sz w:val="24"/>
        </w:rPr>
        <w:t>）</w:t>
      </w:r>
      <w:r>
        <w:rPr>
          <w:rFonts w:hint="eastAsia"/>
          <w:b/>
          <w:bCs/>
          <w:color w:val="000000"/>
          <w:sz w:val="24"/>
        </w:rPr>
        <w:t>提醒事项</w:t>
      </w:r>
    </w:p>
    <w:p w14:paraId="71248BA3" w14:textId="77777777" w:rsidR="006F7789" w:rsidRDefault="00D57582">
      <w:pPr>
        <w:widowControl/>
        <w:spacing w:line="360" w:lineRule="atLeast"/>
        <w:ind w:left="-360" w:firstLineChars="200" w:firstLine="480"/>
        <w:jc w:val="left"/>
        <w:rPr>
          <w:rFonts w:ascii="宋体" w:eastAsia="宋体" w:hAnsi="宋体" w:cs="宋体"/>
          <w:sz w:val="24"/>
        </w:rPr>
      </w:pPr>
      <w:r>
        <w:rPr>
          <w:rFonts w:ascii="宋体" w:eastAsia="宋体" w:hAnsi="宋体" w:cs="宋体" w:hint="eastAsia"/>
          <w:sz w:val="24"/>
        </w:rPr>
        <w:t>1</w:t>
      </w:r>
      <w:r>
        <w:rPr>
          <w:rFonts w:ascii="宋体" w:eastAsia="宋体" w:hAnsi="宋体" w:cs="宋体" w:hint="eastAsia"/>
          <w:sz w:val="24"/>
        </w:rPr>
        <w:t>、</w:t>
      </w:r>
      <w:r>
        <w:rPr>
          <w:rFonts w:ascii="宋体" w:eastAsia="宋体" w:hAnsi="宋体" w:cs="宋体"/>
          <w:sz w:val="24"/>
        </w:rPr>
        <w:t>有意办理深圳市人才引进落户的教职工</w:t>
      </w:r>
      <w:r>
        <w:rPr>
          <w:rFonts w:ascii="宋体" w:eastAsia="宋体" w:hAnsi="宋体" w:cs="宋体" w:hint="eastAsia"/>
          <w:sz w:val="24"/>
        </w:rPr>
        <w:t>，</w:t>
      </w:r>
      <w:r>
        <w:rPr>
          <w:rFonts w:ascii="宋体" w:eastAsia="宋体" w:hAnsi="宋体" w:cs="宋体" w:hint="eastAsia"/>
          <w:b/>
          <w:bCs/>
          <w:color w:val="FF0000"/>
          <w:sz w:val="24"/>
        </w:rPr>
        <w:t>建议在</w:t>
      </w:r>
      <w:r>
        <w:rPr>
          <w:rFonts w:ascii="宋体" w:eastAsia="宋体" w:hAnsi="宋体" w:cs="宋体" w:hint="eastAsia"/>
          <w:b/>
          <w:bCs/>
          <w:color w:val="FF0000"/>
          <w:sz w:val="24"/>
        </w:rPr>
        <w:t>45</w:t>
      </w:r>
      <w:r>
        <w:rPr>
          <w:rFonts w:ascii="宋体" w:eastAsia="宋体" w:hAnsi="宋体" w:cs="宋体" w:hint="eastAsia"/>
          <w:b/>
          <w:bCs/>
          <w:color w:val="FF0000"/>
          <w:sz w:val="24"/>
        </w:rPr>
        <w:t>周岁以内（不含本岁）以学历渠道申报，办理流程</w:t>
      </w:r>
      <w:proofErr w:type="gramStart"/>
      <w:r>
        <w:rPr>
          <w:rFonts w:ascii="宋体" w:eastAsia="宋体" w:hAnsi="宋体" w:cs="宋体" w:hint="eastAsia"/>
          <w:b/>
          <w:bCs/>
          <w:color w:val="FF0000"/>
          <w:sz w:val="24"/>
        </w:rPr>
        <w:t>最</w:t>
      </w:r>
      <w:proofErr w:type="gramEnd"/>
      <w:r>
        <w:rPr>
          <w:rFonts w:ascii="宋体" w:eastAsia="宋体" w:hAnsi="宋体" w:cs="宋体" w:hint="eastAsia"/>
          <w:b/>
          <w:bCs/>
          <w:color w:val="FF0000"/>
          <w:sz w:val="24"/>
        </w:rPr>
        <w:t>简、材料更少、审批更快。</w:t>
      </w:r>
    </w:p>
    <w:p w14:paraId="1E086AEB" w14:textId="77777777" w:rsidR="006F7789" w:rsidRDefault="00D57582">
      <w:pPr>
        <w:widowControl/>
        <w:spacing w:line="360" w:lineRule="atLeast"/>
        <w:ind w:left="-360" w:firstLineChars="200" w:firstLine="480"/>
        <w:jc w:val="left"/>
        <w:rPr>
          <w:rFonts w:ascii="宋体" w:eastAsia="宋体" w:hAnsi="宋体" w:cs="宋体"/>
          <w:sz w:val="24"/>
        </w:rPr>
      </w:pPr>
      <w:r>
        <w:rPr>
          <w:rFonts w:ascii="宋体" w:eastAsia="宋体" w:hAnsi="宋体" w:cs="宋体"/>
          <w:sz w:val="24"/>
        </w:rPr>
        <w:t>政策依据：《深圳市人才引进实施办法》（深人社规〔</w:t>
      </w:r>
      <w:r>
        <w:rPr>
          <w:rFonts w:ascii="宋体" w:eastAsia="宋体" w:hAnsi="宋体" w:cs="宋体"/>
          <w:sz w:val="24"/>
        </w:rPr>
        <w:t>2016</w:t>
      </w:r>
      <w:r>
        <w:rPr>
          <w:rFonts w:ascii="宋体" w:eastAsia="宋体" w:hAnsi="宋体" w:cs="宋体"/>
          <w:sz w:val="24"/>
        </w:rPr>
        <w:t>〕</w:t>
      </w:r>
      <w:r>
        <w:rPr>
          <w:rFonts w:ascii="宋体" w:eastAsia="宋体" w:hAnsi="宋体" w:cs="宋体"/>
          <w:sz w:val="24"/>
        </w:rPr>
        <w:t>22</w:t>
      </w:r>
      <w:r>
        <w:rPr>
          <w:rFonts w:ascii="宋体" w:eastAsia="宋体" w:hAnsi="宋体" w:cs="宋体"/>
          <w:sz w:val="24"/>
        </w:rPr>
        <w:t>号）第六条规定，本科及以上学历人员人才引进年龄上限为</w:t>
      </w:r>
      <w:r>
        <w:rPr>
          <w:rFonts w:ascii="宋体" w:eastAsia="宋体" w:hAnsi="宋体" w:cs="宋体"/>
          <w:sz w:val="24"/>
        </w:rPr>
        <w:t>45</w:t>
      </w:r>
      <w:r>
        <w:rPr>
          <w:rFonts w:ascii="宋体" w:eastAsia="宋体" w:hAnsi="宋体" w:cs="宋体"/>
          <w:sz w:val="24"/>
        </w:rPr>
        <w:t>周岁（不含</w:t>
      </w:r>
      <w:r>
        <w:rPr>
          <w:rFonts w:ascii="宋体" w:eastAsia="宋体" w:hAnsi="宋体" w:cs="宋体"/>
          <w:sz w:val="24"/>
        </w:rPr>
        <w:t>45</w:t>
      </w:r>
      <w:r>
        <w:rPr>
          <w:rFonts w:ascii="宋体" w:eastAsia="宋体" w:hAnsi="宋体" w:cs="宋体"/>
          <w:sz w:val="24"/>
        </w:rPr>
        <w:t>周岁），年满</w:t>
      </w:r>
      <w:r>
        <w:rPr>
          <w:rFonts w:ascii="宋体" w:eastAsia="宋体" w:hAnsi="宋体" w:cs="宋体"/>
          <w:sz w:val="24"/>
        </w:rPr>
        <w:t>45</w:t>
      </w:r>
      <w:r>
        <w:rPr>
          <w:rFonts w:ascii="宋体" w:eastAsia="宋体" w:hAnsi="宋体" w:cs="宋体"/>
          <w:sz w:val="24"/>
        </w:rPr>
        <w:t>周岁将无法通过学历通道办理入户。</w:t>
      </w:r>
    </w:p>
    <w:p w14:paraId="57C95B72" w14:textId="77777777" w:rsidR="006F7789" w:rsidRDefault="00D57582">
      <w:pPr>
        <w:widowControl/>
        <w:spacing w:line="360" w:lineRule="atLeast"/>
        <w:ind w:left="-360" w:firstLineChars="200" w:firstLine="480"/>
        <w:jc w:val="left"/>
        <w:rPr>
          <w:rFonts w:ascii="宋体" w:eastAsia="宋体" w:hAnsi="宋体" w:cs="宋体"/>
          <w:sz w:val="24"/>
        </w:rPr>
      </w:pPr>
      <w:r>
        <w:rPr>
          <w:rFonts w:ascii="宋体" w:eastAsia="宋体" w:hAnsi="宋体" w:cs="宋体" w:hint="eastAsia"/>
          <w:sz w:val="24"/>
        </w:rPr>
        <w:t>2</w:t>
      </w:r>
      <w:r>
        <w:rPr>
          <w:rFonts w:ascii="宋体" w:eastAsia="宋体" w:hAnsi="宋体" w:cs="宋体" w:hint="eastAsia"/>
          <w:sz w:val="24"/>
        </w:rPr>
        <w:t>、</w:t>
      </w:r>
      <w:r>
        <w:rPr>
          <w:rFonts w:ascii="宋体" w:eastAsia="宋体" w:hAnsi="宋体" w:cs="宋体"/>
          <w:sz w:val="24"/>
        </w:rPr>
        <w:t>若年满</w:t>
      </w:r>
      <w:r>
        <w:rPr>
          <w:rFonts w:ascii="宋体" w:eastAsia="宋体" w:hAnsi="宋体" w:cs="宋体" w:hint="eastAsia"/>
          <w:sz w:val="24"/>
        </w:rPr>
        <w:t>4</w:t>
      </w:r>
      <w:r>
        <w:rPr>
          <w:rFonts w:ascii="宋体" w:eastAsia="宋体" w:hAnsi="宋体" w:cs="宋体"/>
          <w:sz w:val="24"/>
        </w:rPr>
        <w:t>5</w:t>
      </w:r>
      <w:r>
        <w:rPr>
          <w:rFonts w:ascii="宋体" w:eastAsia="宋体" w:hAnsi="宋体" w:cs="宋体"/>
          <w:sz w:val="24"/>
        </w:rPr>
        <w:t>周岁</w:t>
      </w:r>
      <w:r>
        <w:rPr>
          <w:rFonts w:ascii="宋体" w:eastAsia="宋体" w:hAnsi="宋体" w:cs="宋体" w:hint="eastAsia"/>
          <w:sz w:val="24"/>
        </w:rPr>
        <w:t>（</w:t>
      </w:r>
      <w:r>
        <w:rPr>
          <w:rFonts w:ascii="宋体" w:eastAsia="宋体" w:hAnsi="宋体" w:cs="宋体" w:hint="eastAsia"/>
          <w:sz w:val="24"/>
        </w:rPr>
        <w:t>且</w:t>
      </w:r>
      <w:r>
        <w:rPr>
          <w:rFonts w:ascii="宋体" w:eastAsia="宋体" w:hAnsi="宋体" w:cs="宋体" w:hint="eastAsia"/>
          <w:sz w:val="24"/>
        </w:rPr>
        <w:t>50</w:t>
      </w:r>
      <w:r>
        <w:rPr>
          <w:rFonts w:ascii="宋体" w:eastAsia="宋体" w:hAnsi="宋体" w:cs="宋体" w:hint="eastAsia"/>
          <w:sz w:val="24"/>
        </w:rPr>
        <w:t>周岁以下</w:t>
      </w:r>
      <w:r>
        <w:rPr>
          <w:rFonts w:ascii="宋体" w:eastAsia="宋体" w:hAnsi="宋体" w:cs="宋体" w:hint="eastAsia"/>
          <w:sz w:val="24"/>
        </w:rPr>
        <w:t>）</w:t>
      </w:r>
      <w:r>
        <w:rPr>
          <w:rFonts w:ascii="宋体" w:eastAsia="宋体" w:hAnsi="宋体" w:cs="宋体"/>
          <w:sz w:val="24"/>
        </w:rPr>
        <w:t>，通过专业技术职称</w:t>
      </w:r>
      <w:r>
        <w:rPr>
          <w:rFonts w:ascii="宋体" w:eastAsia="宋体" w:hAnsi="宋体" w:cs="宋体" w:hint="eastAsia"/>
          <w:sz w:val="24"/>
        </w:rPr>
        <w:t>渠道</w:t>
      </w:r>
      <w:r>
        <w:rPr>
          <w:rFonts w:ascii="宋体" w:eastAsia="宋体" w:hAnsi="宋体" w:cs="宋体"/>
          <w:sz w:val="24"/>
        </w:rPr>
        <w:t>申报</w:t>
      </w:r>
      <w:r>
        <w:rPr>
          <w:rFonts w:ascii="宋体" w:eastAsia="宋体" w:hAnsi="宋体" w:cs="宋体" w:hint="eastAsia"/>
          <w:sz w:val="24"/>
        </w:rPr>
        <w:t>的，</w:t>
      </w:r>
      <w:r>
        <w:rPr>
          <w:rFonts w:ascii="宋体" w:eastAsia="宋体" w:hAnsi="宋体" w:cs="宋体" w:hint="eastAsia"/>
          <w:sz w:val="24"/>
        </w:rPr>
        <w:t>申报程序比较复杂繁琐。</w:t>
      </w:r>
      <w:r>
        <w:rPr>
          <w:rFonts w:ascii="宋体" w:eastAsia="宋体" w:hAnsi="宋体" w:cs="宋体"/>
          <w:sz w:val="24"/>
        </w:rPr>
        <w:t>我校教职工职称均为深圳市以外单位评定核发，按照深</w:t>
      </w:r>
      <w:proofErr w:type="gramStart"/>
      <w:r>
        <w:rPr>
          <w:rFonts w:ascii="宋体" w:eastAsia="宋体" w:hAnsi="宋体" w:cs="宋体"/>
          <w:sz w:val="24"/>
        </w:rPr>
        <w:t>人社发</w:t>
      </w:r>
      <w:proofErr w:type="gramEnd"/>
      <w:r>
        <w:rPr>
          <w:rFonts w:hint="eastAsia"/>
          <w:color w:val="000000"/>
          <w:sz w:val="24"/>
        </w:rPr>
        <w:t>〔</w:t>
      </w:r>
      <w:r>
        <w:rPr>
          <w:rFonts w:ascii="宋体" w:eastAsia="宋体" w:hAnsi="宋体" w:cs="宋体"/>
          <w:sz w:val="24"/>
        </w:rPr>
        <w:t>2024</w:t>
      </w:r>
      <w:r>
        <w:rPr>
          <w:rFonts w:hint="eastAsia"/>
          <w:color w:val="000000"/>
          <w:sz w:val="24"/>
        </w:rPr>
        <w:t>〕</w:t>
      </w:r>
      <w:r>
        <w:rPr>
          <w:rFonts w:ascii="宋体" w:eastAsia="宋体" w:hAnsi="宋体" w:cs="宋体"/>
          <w:sz w:val="24"/>
        </w:rPr>
        <w:t>52</w:t>
      </w:r>
      <w:r>
        <w:rPr>
          <w:rFonts w:ascii="宋体" w:eastAsia="宋体" w:hAnsi="宋体" w:cs="宋体"/>
          <w:sz w:val="24"/>
        </w:rPr>
        <w:t>号新政要求，市外职称实行「承诺制</w:t>
      </w:r>
      <w:r>
        <w:rPr>
          <w:rFonts w:ascii="宋体" w:eastAsia="宋体" w:hAnsi="宋体" w:cs="宋体"/>
          <w:sz w:val="24"/>
        </w:rPr>
        <w:t xml:space="preserve"> + </w:t>
      </w:r>
      <w:r>
        <w:rPr>
          <w:rFonts w:ascii="宋体" w:eastAsia="宋体" w:hAnsi="宋体" w:cs="宋体"/>
          <w:sz w:val="24"/>
        </w:rPr>
        <w:t>线上核验」模式：</w:t>
      </w:r>
      <w:r>
        <w:rPr>
          <w:rFonts w:ascii="宋体" w:eastAsia="宋体" w:hAnsi="宋体" w:cs="宋体" w:hint="eastAsia"/>
          <w:sz w:val="24"/>
        </w:rPr>
        <w:t xml:space="preserve">    </w:t>
      </w:r>
    </w:p>
    <w:p w14:paraId="139DEBC1" w14:textId="77777777" w:rsidR="006F7789" w:rsidRDefault="00D57582">
      <w:pPr>
        <w:widowControl/>
        <w:numPr>
          <w:ilvl w:val="0"/>
          <w:numId w:val="15"/>
        </w:numPr>
        <w:spacing w:line="360" w:lineRule="atLeast"/>
        <w:ind w:left="-360" w:firstLineChars="200" w:firstLine="480"/>
        <w:jc w:val="left"/>
        <w:rPr>
          <w:rFonts w:ascii="宋体" w:eastAsia="宋体" w:hAnsi="宋体" w:cs="宋体"/>
          <w:sz w:val="24"/>
        </w:rPr>
      </w:pPr>
      <w:proofErr w:type="gramStart"/>
      <w:r>
        <w:rPr>
          <w:rFonts w:ascii="宋体" w:eastAsia="宋体" w:hAnsi="宋体" w:cs="宋体"/>
          <w:sz w:val="24"/>
        </w:rPr>
        <w:t>系统可线上</w:t>
      </w:r>
      <w:proofErr w:type="gramEnd"/>
      <w:r>
        <w:rPr>
          <w:rFonts w:ascii="宋体" w:eastAsia="宋体" w:hAnsi="宋体" w:cs="宋体"/>
          <w:sz w:val="24"/>
        </w:rPr>
        <w:t>核验职称信息的，仅上传凭证即</w:t>
      </w:r>
      <w:proofErr w:type="gramStart"/>
      <w:r>
        <w:rPr>
          <w:rFonts w:ascii="宋体" w:eastAsia="宋体" w:hAnsi="宋体" w:cs="宋体"/>
          <w:sz w:val="24"/>
        </w:rPr>
        <w:t>可网办</w:t>
      </w:r>
      <w:proofErr w:type="gramEnd"/>
      <w:r>
        <w:rPr>
          <w:rFonts w:ascii="宋体" w:eastAsia="宋体" w:hAnsi="宋体" w:cs="宋体"/>
          <w:sz w:val="24"/>
        </w:rPr>
        <w:t>；</w:t>
      </w:r>
      <w:r>
        <w:rPr>
          <w:rFonts w:ascii="宋体" w:eastAsia="宋体" w:hAnsi="宋体" w:cs="宋体"/>
          <w:sz w:val="24"/>
        </w:rPr>
        <w:t xml:space="preserve"> </w:t>
      </w:r>
    </w:p>
    <w:p w14:paraId="13DF8819" w14:textId="77777777" w:rsidR="006F7789" w:rsidRDefault="00D57582">
      <w:pPr>
        <w:widowControl/>
        <w:numPr>
          <w:ilvl w:val="0"/>
          <w:numId w:val="15"/>
        </w:numPr>
        <w:spacing w:line="360" w:lineRule="atLeast"/>
        <w:ind w:left="-360" w:firstLineChars="200" w:firstLine="480"/>
        <w:jc w:val="left"/>
        <w:rPr>
          <w:rFonts w:ascii="宋体" w:eastAsia="宋体" w:hAnsi="宋体" w:cs="宋体"/>
          <w:sz w:val="24"/>
        </w:rPr>
      </w:pPr>
      <w:r>
        <w:rPr>
          <w:rFonts w:ascii="宋体" w:eastAsia="宋体" w:hAnsi="宋体" w:cs="宋体"/>
          <w:sz w:val="24"/>
        </w:rPr>
        <w:t>无法线上核验的，需本人携带职称原件</w:t>
      </w:r>
      <w:r>
        <w:rPr>
          <w:rFonts w:ascii="宋体" w:eastAsia="宋体" w:hAnsi="宋体" w:cs="宋体" w:hint="eastAsia"/>
          <w:sz w:val="24"/>
        </w:rPr>
        <w:t>及配套材料</w:t>
      </w:r>
      <w:r>
        <w:rPr>
          <w:rFonts w:ascii="宋体" w:eastAsia="宋体" w:hAnsi="宋体" w:cs="宋体"/>
          <w:sz w:val="24"/>
        </w:rPr>
        <w:t>前往线下窗口现场核验</w:t>
      </w:r>
      <w:r>
        <w:rPr>
          <w:rFonts w:ascii="宋体" w:eastAsia="宋体" w:hAnsi="宋体" w:cs="宋体" w:hint="eastAsia"/>
          <w:sz w:val="24"/>
        </w:rPr>
        <w:t>，</w:t>
      </w:r>
      <w:r>
        <w:rPr>
          <w:rFonts w:ascii="宋体" w:eastAsia="宋体" w:hAnsi="宋体" w:cs="宋体" w:hint="eastAsia"/>
          <w:sz w:val="24"/>
        </w:rPr>
        <w:t>并额外提交单位出具的专业技术在岗情况报告（需</w:t>
      </w:r>
      <w:r>
        <w:rPr>
          <w:rFonts w:ascii="宋体" w:eastAsia="宋体" w:hAnsi="宋体" w:cs="宋体" w:hint="eastAsia"/>
          <w:sz w:val="24"/>
        </w:rPr>
        <w:t>OA</w:t>
      </w:r>
      <w:r>
        <w:rPr>
          <w:rFonts w:ascii="宋体" w:eastAsia="宋体" w:hAnsi="宋体" w:cs="宋体" w:hint="eastAsia"/>
          <w:sz w:val="24"/>
        </w:rPr>
        <w:t>上报校领导审批），整体材料多、办理周期更长。</w:t>
      </w:r>
    </w:p>
    <w:p w14:paraId="128056EF" w14:textId="77777777" w:rsidR="006F7789" w:rsidRDefault="00D57582">
      <w:pPr>
        <w:widowControl/>
        <w:spacing w:line="360" w:lineRule="atLeast"/>
        <w:ind w:left="-360" w:firstLineChars="200" w:firstLine="480"/>
        <w:jc w:val="left"/>
        <w:rPr>
          <w:rFonts w:ascii="宋体" w:eastAsia="宋体" w:hAnsi="宋体" w:cs="宋体"/>
          <w:sz w:val="24"/>
        </w:rPr>
      </w:pPr>
      <w:r>
        <w:rPr>
          <w:rFonts w:ascii="宋体" w:eastAsia="宋体" w:hAnsi="宋体" w:cs="宋体"/>
          <w:sz w:val="24"/>
        </w:rPr>
        <w:t>补充：年满</w:t>
      </w:r>
      <w:r>
        <w:rPr>
          <w:rFonts w:ascii="宋体" w:eastAsia="宋体" w:hAnsi="宋体" w:cs="宋体"/>
          <w:sz w:val="24"/>
        </w:rPr>
        <w:t>45</w:t>
      </w:r>
      <w:r>
        <w:rPr>
          <w:rFonts w:ascii="宋体" w:eastAsia="宋体" w:hAnsi="宋体" w:cs="宋体"/>
          <w:sz w:val="24"/>
        </w:rPr>
        <w:t>周岁人员除职称申报路径外，经深圳市官方认定的高层次人才，可按照对应人才标准放宽年龄申报，具体遵照深圳市</w:t>
      </w:r>
      <w:r>
        <w:rPr>
          <w:rFonts w:ascii="宋体" w:eastAsia="宋体" w:hAnsi="宋体" w:cs="宋体" w:hint="eastAsia"/>
          <w:sz w:val="24"/>
        </w:rPr>
        <w:t>相关</w:t>
      </w:r>
      <w:r>
        <w:rPr>
          <w:rFonts w:ascii="宋体" w:eastAsia="宋体" w:hAnsi="宋体" w:cs="宋体"/>
          <w:sz w:val="24"/>
        </w:rPr>
        <w:t>政策执行。</w:t>
      </w:r>
    </w:p>
    <w:p w14:paraId="3CCA8F12" w14:textId="77777777" w:rsidR="006F7789" w:rsidRDefault="00D57582">
      <w:pPr>
        <w:widowControl/>
        <w:spacing w:line="360" w:lineRule="atLeast"/>
        <w:ind w:left="-360" w:firstLineChars="200" w:firstLine="482"/>
        <w:jc w:val="left"/>
        <w:rPr>
          <w:rFonts w:ascii="宋体" w:eastAsia="宋体" w:hAnsi="宋体" w:cs="宋体"/>
          <w:b/>
          <w:bCs/>
          <w:color w:val="FF0000"/>
          <w:sz w:val="24"/>
        </w:rPr>
      </w:pPr>
      <w:r>
        <w:rPr>
          <w:rFonts w:ascii="宋体" w:eastAsia="宋体" w:hAnsi="宋体" w:cs="宋体" w:hint="eastAsia"/>
          <w:b/>
          <w:bCs/>
          <w:color w:val="FF0000"/>
          <w:sz w:val="24"/>
        </w:rPr>
        <w:t>3</w:t>
      </w:r>
      <w:r>
        <w:rPr>
          <w:rFonts w:ascii="宋体" w:eastAsia="宋体" w:hAnsi="宋体" w:cs="宋体" w:hint="eastAsia"/>
          <w:b/>
          <w:bCs/>
          <w:color w:val="FF0000"/>
          <w:sz w:val="24"/>
        </w:rPr>
        <w:t>、温馨提示：建议合理规划办理时间，优先选择</w:t>
      </w:r>
      <w:r>
        <w:rPr>
          <w:rFonts w:ascii="宋体" w:eastAsia="宋体" w:hAnsi="宋体" w:cs="宋体" w:hint="eastAsia"/>
          <w:b/>
          <w:bCs/>
          <w:color w:val="FF0000"/>
          <w:sz w:val="24"/>
        </w:rPr>
        <w:t>45</w:t>
      </w:r>
      <w:r>
        <w:rPr>
          <w:rFonts w:ascii="宋体" w:eastAsia="宋体" w:hAnsi="宋体" w:cs="宋体" w:hint="eastAsia"/>
          <w:b/>
          <w:bCs/>
          <w:color w:val="FF0000"/>
          <w:sz w:val="24"/>
        </w:rPr>
        <w:t>周岁以内学历渠道申报，减少跑腿与材料准备工作量。</w:t>
      </w:r>
    </w:p>
    <w:p w14:paraId="6E1F1CBC" w14:textId="77777777" w:rsidR="006F7789" w:rsidRDefault="006F7789">
      <w:pPr>
        <w:widowControl/>
        <w:spacing w:line="360" w:lineRule="atLeast"/>
        <w:ind w:left="-360" w:firstLineChars="200" w:firstLine="482"/>
        <w:jc w:val="left"/>
        <w:rPr>
          <w:rFonts w:ascii="宋体" w:eastAsia="宋体" w:hAnsi="宋体" w:cs="宋体"/>
          <w:b/>
          <w:bCs/>
          <w:color w:val="FF0000"/>
          <w:sz w:val="24"/>
        </w:rPr>
      </w:pPr>
    </w:p>
    <w:p w14:paraId="616C4FAA"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二</w:t>
      </w:r>
      <w:r>
        <w:rPr>
          <w:color w:val="000000"/>
          <w:sz w:val="24"/>
          <w:szCs w:val="24"/>
        </w:rPr>
        <w:t>）户口迁移重要提示</w:t>
      </w:r>
    </w:p>
    <w:p w14:paraId="3013588E" w14:textId="77777777" w:rsidR="006F7789" w:rsidRDefault="00D57582">
      <w:pPr>
        <w:widowControl/>
        <w:numPr>
          <w:ilvl w:val="0"/>
          <w:numId w:val="16"/>
        </w:numPr>
        <w:spacing w:line="360" w:lineRule="atLeast"/>
        <w:ind w:left="0"/>
        <w:jc w:val="left"/>
        <w:rPr>
          <w:color w:val="000000"/>
          <w:sz w:val="24"/>
        </w:rPr>
      </w:pPr>
      <w:r>
        <w:rPr>
          <w:rStyle w:val="a4"/>
          <w:bCs/>
          <w:color w:val="000000"/>
          <w:sz w:val="24"/>
        </w:rPr>
        <w:t>广东省内户籍</w:t>
      </w:r>
      <w:r>
        <w:rPr>
          <w:color w:val="000000"/>
          <w:sz w:val="24"/>
        </w:rPr>
        <w:t>：一站式迁移，免《准予迁入证明》《户口迁移证》</w:t>
      </w:r>
    </w:p>
    <w:p w14:paraId="36BC9D8F" w14:textId="77777777" w:rsidR="006F7789" w:rsidRDefault="00D57582">
      <w:pPr>
        <w:widowControl/>
        <w:numPr>
          <w:ilvl w:val="0"/>
          <w:numId w:val="16"/>
        </w:numPr>
        <w:spacing w:line="360" w:lineRule="atLeast"/>
        <w:ind w:left="0"/>
        <w:jc w:val="left"/>
        <w:rPr>
          <w:color w:val="000000"/>
          <w:sz w:val="24"/>
        </w:rPr>
      </w:pPr>
      <w:r>
        <w:rPr>
          <w:color w:val="000000"/>
          <w:sz w:val="24"/>
        </w:rPr>
        <w:t>收到公安短信后，</w:t>
      </w:r>
      <w:proofErr w:type="gramStart"/>
      <w:r>
        <w:rPr>
          <w:color w:val="000000"/>
          <w:sz w:val="24"/>
        </w:rPr>
        <w:t>微信预约</w:t>
      </w:r>
      <w:proofErr w:type="gramEnd"/>
      <w:r>
        <w:rPr>
          <w:color w:val="000000"/>
          <w:sz w:val="24"/>
        </w:rPr>
        <w:t>前往派出所直接办理入户</w:t>
      </w:r>
    </w:p>
    <w:p w14:paraId="3AAD76F7" w14:textId="77777777" w:rsidR="006F7789" w:rsidRDefault="006F7789">
      <w:pPr>
        <w:widowControl/>
        <w:numPr>
          <w:ilvl w:val="0"/>
          <w:numId w:val="16"/>
        </w:numPr>
        <w:spacing w:line="360" w:lineRule="atLeast"/>
        <w:ind w:left="0"/>
        <w:jc w:val="left"/>
        <w:rPr>
          <w:color w:val="000000"/>
          <w:sz w:val="24"/>
        </w:rPr>
      </w:pPr>
    </w:p>
    <w:p w14:paraId="1EF43829"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w:t>
      </w:r>
      <w:r>
        <w:rPr>
          <w:color w:val="000000"/>
          <w:sz w:val="24"/>
          <w:szCs w:val="24"/>
        </w:rPr>
        <w:t>三</w:t>
      </w:r>
      <w:r>
        <w:rPr>
          <w:color w:val="000000"/>
          <w:sz w:val="24"/>
          <w:szCs w:val="24"/>
        </w:rPr>
        <w:t>）官方办理入口</w:t>
      </w:r>
    </w:p>
    <w:p w14:paraId="1F2B13CA" w14:textId="77777777" w:rsidR="006F7789" w:rsidRDefault="00D57582">
      <w:pPr>
        <w:widowControl/>
        <w:spacing w:line="360" w:lineRule="atLeast"/>
        <w:ind w:left="-360" w:firstLineChars="200" w:firstLine="482"/>
        <w:jc w:val="left"/>
        <w:rPr>
          <w:color w:val="000000"/>
          <w:sz w:val="24"/>
        </w:rPr>
      </w:pPr>
      <w:r>
        <w:rPr>
          <w:b/>
          <w:bCs/>
          <w:color w:val="000000"/>
          <w:sz w:val="24"/>
        </w:rPr>
        <w:t>人才引进入户</w:t>
      </w:r>
      <w:r>
        <w:rPr>
          <w:rFonts w:hint="eastAsia"/>
          <w:b/>
          <w:bCs/>
          <w:color w:val="000000"/>
          <w:sz w:val="24"/>
        </w:rPr>
        <w:t>高效办成一件事总入口：</w:t>
      </w:r>
      <w:hyperlink r:id="rId8" w:history="1">
        <w:r>
          <w:rPr>
            <w:rStyle w:val="a5"/>
            <w:rFonts w:hint="eastAsia"/>
            <w:sz w:val="24"/>
          </w:rPr>
          <w:t>https://wsbs.sz.gov.cn/shenzhen/icity/gxbcyjs/new/yjsMore</w:t>
        </w:r>
      </w:hyperlink>
    </w:p>
    <w:p w14:paraId="26B1ABAF" w14:textId="77777777" w:rsidR="006F7789" w:rsidRDefault="006F7789">
      <w:pPr>
        <w:pStyle w:val="2"/>
        <w:widowControl/>
        <w:shd w:val="clear" w:color="auto" w:fill="FFFFFF"/>
        <w:spacing w:beforeAutospacing="0" w:afterAutospacing="0"/>
        <w:textAlignment w:val="baseline"/>
        <w:rPr>
          <w:rFonts w:asciiTheme="minorHAnsi" w:eastAsiaTheme="minorEastAsia" w:hAnsiTheme="minorHAnsi" w:cstheme="minorBidi" w:hint="default"/>
          <w:b w:val="0"/>
          <w:bCs w:val="0"/>
          <w:color w:val="000000"/>
          <w:kern w:val="2"/>
          <w:sz w:val="24"/>
          <w:szCs w:val="24"/>
        </w:rPr>
      </w:pPr>
    </w:p>
    <w:p w14:paraId="32BDEFB8" w14:textId="77777777" w:rsidR="006F7789" w:rsidRDefault="00D57582">
      <w:pPr>
        <w:pStyle w:val="2"/>
        <w:widowControl/>
        <w:shd w:val="clear" w:color="auto" w:fill="FFFFFF"/>
        <w:spacing w:beforeAutospacing="0" w:afterAutospacing="0"/>
        <w:textAlignment w:val="baseline"/>
        <w:rPr>
          <w:rFonts w:asciiTheme="minorHAnsi" w:eastAsiaTheme="minorEastAsia" w:hAnsiTheme="minorHAnsi" w:cstheme="minorBidi" w:hint="default"/>
          <w:color w:val="FF0000"/>
          <w:kern w:val="2"/>
          <w:sz w:val="24"/>
          <w:szCs w:val="24"/>
        </w:rPr>
      </w:pPr>
      <w:r>
        <w:rPr>
          <w:rFonts w:asciiTheme="minorHAnsi" w:eastAsiaTheme="minorEastAsia" w:hAnsiTheme="minorHAnsi" w:cstheme="minorBidi"/>
          <w:color w:val="FF0000"/>
          <w:kern w:val="2"/>
          <w:sz w:val="24"/>
          <w:szCs w:val="24"/>
        </w:rPr>
        <w:t>登录后可按人员类别查看完整受理条件、流程、材料。</w:t>
      </w:r>
    </w:p>
    <w:p w14:paraId="3485A591" w14:textId="77777777" w:rsidR="006F7789" w:rsidRDefault="006F7789"/>
    <w:p w14:paraId="092E98FA" w14:textId="77777777" w:rsidR="006F7789" w:rsidRDefault="00D57582">
      <w:pPr>
        <w:pStyle w:val="2"/>
        <w:widowControl/>
        <w:shd w:val="clear" w:color="auto" w:fill="FFFFFF"/>
        <w:spacing w:beforeAutospacing="0" w:afterAutospacing="0"/>
        <w:textAlignment w:val="baseline"/>
        <w:rPr>
          <w:rFonts w:hint="default"/>
          <w:color w:val="000000"/>
          <w:sz w:val="24"/>
          <w:szCs w:val="24"/>
        </w:rPr>
      </w:pPr>
      <w:r>
        <w:rPr>
          <w:color w:val="000000"/>
          <w:sz w:val="24"/>
          <w:szCs w:val="24"/>
        </w:rPr>
        <w:t>（四）户政办理：</w:t>
      </w:r>
    </w:p>
    <w:p w14:paraId="37C9DFD2" w14:textId="77777777" w:rsidR="006F7789" w:rsidRDefault="00D57582">
      <w:pPr>
        <w:widowControl/>
        <w:spacing w:line="360" w:lineRule="atLeast"/>
        <w:ind w:left="-360" w:firstLineChars="200" w:firstLine="480"/>
        <w:jc w:val="left"/>
        <w:rPr>
          <w:color w:val="000000"/>
          <w:sz w:val="24"/>
        </w:rPr>
      </w:pPr>
      <w:r>
        <w:rPr>
          <w:rFonts w:ascii="宋体" w:eastAsia="宋体" w:hAnsi="宋体" w:cs="宋体"/>
          <w:sz w:val="24"/>
        </w:rPr>
        <w:t>人才引进审批通过、收到公安短信通知后</w:t>
      </w:r>
      <w:r>
        <w:rPr>
          <w:color w:val="000000"/>
          <w:sz w:val="24"/>
        </w:rPr>
        <w:t>，登录</w:t>
      </w:r>
      <w:r>
        <w:rPr>
          <w:color w:val="000000"/>
          <w:sz w:val="24"/>
        </w:rPr>
        <w:t>“</w:t>
      </w:r>
      <w:r>
        <w:rPr>
          <w:color w:val="000000"/>
          <w:sz w:val="24"/>
        </w:rPr>
        <w:t>深圳公安</w:t>
      </w:r>
      <w:r>
        <w:rPr>
          <w:color w:val="000000"/>
          <w:sz w:val="24"/>
        </w:rPr>
        <w:t>”</w:t>
      </w:r>
      <w:proofErr w:type="gramStart"/>
      <w:r>
        <w:rPr>
          <w:color w:val="000000"/>
          <w:sz w:val="24"/>
        </w:rPr>
        <w:t>微信公众号</w:t>
      </w:r>
      <w:proofErr w:type="gramEnd"/>
      <w:r>
        <w:rPr>
          <w:color w:val="000000"/>
          <w:sz w:val="24"/>
        </w:rPr>
        <w:t>预约办理</w:t>
      </w:r>
      <w:r>
        <w:rPr>
          <w:rFonts w:hint="eastAsia"/>
          <w:color w:val="000000"/>
          <w:sz w:val="24"/>
        </w:rPr>
        <w:t>。</w:t>
      </w:r>
    </w:p>
    <w:p w14:paraId="7B9F1DA5" w14:textId="77777777" w:rsidR="006F7789" w:rsidRDefault="00D57582">
      <w:pPr>
        <w:widowControl/>
        <w:spacing w:line="360" w:lineRule="atLeast"/>
        <w:ind w:left="-360" w:firstLineChars="200" w:firstLine="480"/>
        <w:jc w:val="left"/>
        <w:rPr>
          <w:color w:val="000000"/>
          <w:sz w:val="24"/>
        </w:rPr>
      </w:pPr>
      <w:r>
        <w:rPr>
          <w:color w:val="000000"/>
          <w:sz w:val="24"/>
        </w:rPr>
        <w:t>深圳公安</w:t>
      </w:r>
      <w:proofErr w:type="gramStart"/>
      <w:r>
        <w:rPr>
          <w:color w:val="000000"/>
          <w:sz w:val="24"/>
        </w:rPr>
        <w:t>微信公众号</w:t>
      </w:r>
      <w:proofErr w:type="gramEnd"/>
      <w:r>
        <w:rPr>
          <w:color w:val="000000"/>
          <w:sz w:val="24"/>
        </w:rPr>
        <w:t>→</w:t>
      </w:r>
      <w:r>
        <w:rPr>
          <w:color w:val="000000"/>
          <w:sz w:val="24"/>
        </w:rPr>
        <w:t>民生</w:t>
      </w:r>
      <w:r>
        <w:rPr>
          <w:color w:val="000000"/>
          <w:sz w:val="24"/>
        </w:rPr>
        <w:t>→</w:t>
      </w:r>
      <w:r>
        <w:rPr>
          <w:color w:val="000000"/>
          <w:sz w:val="24"/>
        </w:rPr>
        <w:t>户政预约</w:t>
      </w:r>
      <w:r>
        <w:rPr>
          <w:color w:val="000000"/>
          <w:sz w:val="24"/>
        </w:rPr>
        <w:t>→</w:t>
      </w:r>
      <w:r>
        <w:rPr>
          <w:color w:val="000000"/>
          <w:sz w:val="24"/>
        </w:rPr>
        <w:t>户籍迁入</w:t>
      </w:r>
      <w:r>
        <w:rPr>
          <w:rFonts w:hint="eastAsia"/>
          <w:color w:val="000000"/>
          <w:sz w:val="24"/>
        </w:rPr>
        <w:t>，</w:t>
      </w:r>
      <w:r>
        <w:rPr>
          <w:color w:val="000000"/>
          <w:sz w:val="24"/>
        </w:rPr>
        <w:t>并按要求上传所需材料</w:t>
      </w:r>
      <w:r>
        <w:rPr>
          <w:rFonts w:hint="eastAsia"/>
          <w:color w:val="000000"/>
          <w:sz w:val="24"/>
        </w:rPr>
        <w:t>。</w:t>
      </w:r>
    </w:p>
    <w:p w14:paraId="68893120" w14:textId="77777777" w:rsidR="006F7789" w:rsidRDefault="00D57582">
      <w:pPr>
        <w:widowControl/>
        <w:spacing w:line="360" w:lineRule="atLeast"/>
        <w:ind w:left="-360" w:firstLineChars="200" w:firstLine="480"/>
        <w:jc w:val="left"/>
        <w:rPr>
          <w:color w:val="000000"/>
          <w:sz w:val="24"/>
        </w:rPr>
      </w:pPr>
      <w:r>
        <w:rPr>
          <w:color w:val="000000"/>
          <w:sz w:val="24"/>
        </w:rPr>
        <w:t>待审核通过后，本人按相关指引到深圳市光明区新湖街道便民服务中心办理落户手续，并打印新的《常住人口登记卡》。</w:t>
      </w:r>
    </w:p>
    <w:p w14:paraId="081388B7" w14:textId="77777777" w:rsidR="006F7789" w:rsidRDefault="00D57582">
      <w:pPr>
        <w:widowControl/>
        <w:spacing w:line="360" w:lineRule="atLeast"/>
        <w:ind w:left="-360" w:firstLineChars="200" w:firstLine="482"/>
        <w:jc w:val="left"/>
        <w:rPr>
          <w:rFonts w:ascii="宋体" w:eastAsia="宋体" w:hAnsi="宋体" w:cs="宋体"/>
          <w:b/>
          <w:bCs/>
          <w:sz w:val="24"/>
        </w:rPr>
      </w:pPr>
      <w:r>
        <w:rPr>
          <w:rFonts w:ascii="宋体" w:eastAsia="宋体" w:hAnsi="宋体" w:cs="宋体"/>
          <w:b/>
          <w:bCs/>
          <w:sz w:val="24"/>
        </w:rPr>
        <w:t>要求：落户后务必将《常住人口登记卡》交回深圳校区保卫办</w:t>
      </w:r>
      <w:r>
        <w:rPr>
          <w:rFonts w:ascii="宋体" w:eastAsia="宋体" w:hAnsi="宋体" w:cs="宋体" w:hint="eastAsia"/>
          <w:b/>
          <w:bCs/>
          <w:sz w:val="24"/>
        </w:rPr>
        <w:t>。</w:t>
      </w:r>
    </w:p>
    <w:p w14:paraId="31D8F27E" w14:textId="77777777" w:rsidR="006F7789" w:rsidRDefault="006F7789">
      <w:pPr>
        <w:widowControl/>
        <w:spacing w:line="360" w:lineRule="atLeast"/>
        <w:ind w:left="-360" w:firstLineChars="200" w:firstLine="482"/>
        <w:jc w:val="left"/>
        <w:rPr>
          <w:rFonts w:ascii="宋体" w:eastAsia="宋体" w:hAnsi="宋体" w:cs="宋体"/>
          <w:b/>
          <w:bCs/>
          <w:sz w:val="24"/>
        </w:rPr>
      </w:pPr>
    </w:p>
    <w:p w14:paraId="14ADB1D4" w14:textId="77777777" w:rsidR="006F7789" w:rsidRDefault="00D57582">
      <w:pPr>
        <w:widowControl/>
        <w:spacing w:line="360" w:lineRule="atLeast"/>
        <w:jc w:val="left"/>
        <w:rPr>
          <w:rFonts w:ascii="宋体" w:eastAsia="宋体" w:hAnsi="宋体" w:cs="宋体"/>
          <w:b/>
          <w:bCs/>
          <w:color w:val="000000"/>
          <w:kern w:val="0"/>
          <w:sz w:val="24"/>
          <w:lang w:bidi="ar"/>
        </w:rPr>
      </w:pPr>
      <w:r>
        <w:rPr>
          <w:rFonts w:ascii="宋体" w:eastAsia="宋体" w:hAnsi="宋体" w:cs="宋体" w:hint="eastAsia"/>
          <w:b/>
          <w:bCs/>
          <w:color w:val="000000"/>
          <w:kern w:val="0"/>
          <w:sz w:val="24"/>
          <w:lang w:bidi="ar"/>
        </w:rPr>
        <w:t>（五）具体办理操作流程</w:t>
      </w:r>
    </w:p>
    <w:p w14:paraId="10957553" w14:textId="77777777" w:rsidR="006F7789" w:rsidRDefault="00D57582">
      <w:pPr>
        <w:widowControl/>
        <w:spacing w:line="360" w:lineRule="atLeast"/>
        <w:ind w:firstLineChars="200" w:firstLine="480"/>
        <w:jc w:val="left"/>
        <w:rPr>
          <w:color w:val="000000"/>
          <w:sz w:val="24"/>
        </w:rPr>
      </w:pPr>
      <w:r>
        <w:rPr>
          <w:rFonts w:hint="eastAsia"/>
          <w:color w:val="000000"/>
          <w:sz w:val="24"/>
        </w:rPr>
        <w:t>详见附件</w:t>
      </w:r>
      <w:r>
        <w:rPr>
          <w:rFonts w:hint="eastAsia"/>
          <w:color w:val="000000"/>
          <w:sz w:val="24"/>
        </w:rPr>
        <w:t>1</w:t>
      </w:r>
      <w:r>
        <w:rPr>
          <w:rFonts w:hint="eastAsia"/>
          <w:color w:val="000000"/>
          <w:sz w:val="24"/>
        </w:rPr>
        <w:t>《深圳市人才引进业务系统操作手册》。</w:t>
      </w:r>
    </w:p>
    <w:p w14:paraId="67C241A7" w14:textId="77777777" w:rsidR="006F7789" w:rsidRDefault="00D57582">
      <w:pPr>
        <w:widowControl/>
        <w:spacing w:line="360" w:lineRule="atLeast"/>
        <w:ind w:firstLineChars="200" w:firstLine="480"/>
        <w:jc w:val="left"/>
        <w:rPr>
          <w:color w:val="000000"/>
          <w:sz w:val="24"/>
        </w:rPr>
      </w:pPr>
      <w:r>
        <w:rPr>
          <w:rFonts w:hint="eastAsia"/>
          <w:color w:val="000000"/>
          <w:sz w:val="24"/>
        </w:rPr>
        <w:t>落户深圳校区集体户参照附件</w:t>
      </w:r>
      <w:r>
        <w:rPr>
          <w:rFonts w:hint="eastAsia"/>
          <w:color w:val="000000"/>
          <w:sz w:val="24"/>
        </w:rPr>
        <w:t>2</w:t>
      </w:r>
      <w:r>
        <w:rPr>
          <w:rFonts w:hint="eastAsia"/>
          <w:color w:val="000000"/>
          <w:sz w:val="24"/>
        </w:rPr>
        <w:t>《保卫处户籍服务系统教职工集体户口迁入业务操作指南》。</w:t>
      </w:r>
    </w:p>
    <w:p w14:paraId="7C1F3D2A" w14:textId="77777777" w:rsidR="006F7789" w:rsidRDefault="00D57582">
      <w:pPr>
        <w:widowControl/>
        <w:spacing w:line="360" w:lineRule="atLeast"/>
        <w:ind w:firstLineChars="200" w:firstLine="480"/>
        <w:jc w:val="left"/>
        <w:rPr>
          <w:color w:val="FF0000"/>
          <w:sz w:val="24"/>
        </w:rPr>
      </w:pPr>
      <w:r>
        <w:rPr>
          <w:color w:val="FF0000"/>
          <w:sz w:val="24"/>
        </w:rPr>
        <w:t>涉及调整校区补贴标准的，请复印</w:t>
      </w:r>
      <w:r>
        <w:rPr>
          <w:color w:val="FF0000"/>
          <w:sz w:val="24"/>
        </w:rPr>
        <w:t>/</w:t>
      </w:r>
      <w:r>
        <w:rPr>
          <w:color w:val="FF0000"/>
          <w:sz w:val="24"/>
        </w:rPr>
        <w:t>扫描一份交给单位人事秘书</w:t>
      </w:r>
      <w:r>
        <w:rPr>
          <w:rFonts w:hint="eastAsia"/>
          <w:color w:val="FF0000"/>
          <w:sz w:val="24"/>
        </w:rPr>
        <w:t>协助办理。</w:t>
      </w:r>
    </w:p>
    <w:p w14:paraId="16F2F1E5" w14:textId="77777777" w:rsidR="006F7789" w:rsidRDefault="006F7789">
      <w:pPr>
        <w:widowControl/>
        <w:spacing w:line="360" w:lineRule="atLeast"/>
        <w:jc w:val="left"/>
        <w:rPr>
          <w:color w:val="FF0000"/>
          <w:sz w:val="24"/>
        </w:rPr>
      </w:pPr>
    </w:p>
    <w:p w14:paraId="371A3D96" w14:textId="77777777" w:rsidR="006F7789" w:rsidRDefault="00D57582">
      <w:pPr>
        <w:pStyle w:val="2"/>
        <w:widowControl/>
        <w:spacing w:beforeAutospacing="0" w:afterAutospacing="0" w:line="360" w:lineRule="atLeast"/>
        <w:rPr>
          <w:rFonts w:hint="default"/>
          <w:color w:val="000000"/>
          <w:sz w:val="24"/>
          <w:szCs w:val="24"/>
        </w:rPr>
      </w:pPr>
      <w:r>
        <w:rPr>
          <w:color w:val="000000"/>
          <w:sz w:val="24"/>
          <w:szCs w:val="24"/>
        </w:rPr>
        <w:t>（六）校内</w:t>
      </w:r>
      <w:r>
        <w:rPr>
          <w:rFonts w:hint="default"/>
          <w:color w:val="000000"/>
          <w:sz w:val="24"/>
          <w:szCs w:val="24"/>
        </w:rPr>
        <w:t>咨询方式</w:t>
      </w:r>
    </w:p>
    <w:p w14:paraId="3A6BFD1F" w14:textId="77777777" w:rsidR="006F7789" w:rsidRDefault="00D57582">
      <w:pPr>
        <w:widowControl/>
        <w:numPr>
          <w:ilvl w:val="0"/>
          <w:numId w:val="17"/>
        </w:numPr>
        <w:spacing w:line="360" w:lineRule="atLeast"/>
        <w:ind w:left="360"/>
        <w:jc w:val="left"/>
        <w:rPr>
          <w:color w:val="000000"/>
          <w:sz w:val="24"/>
        </w:rPr>
      </w:pPr>
      <w:r>
        <w:rPr>
          <w:rFonts w:hint="eastAsia"/>
          <w:color w:val="000000"/>
          <w:sz w:val="24"/>
        </w:rPr>
        <w:t>人才引进入户指标办理：</w:t>
      </w:r>
    </w:p>
    <w:p w14:paraId="27270E3D" w14:textId="77777777" w:rsidR="006F7789" w:rsidRDefault="00D57582">
      <w:pPr>
        <w:widowControl/>
        <w:spacing w:line="360" w:lineRule="atLeast"/>
        <w:jc w:val="left"/>
        <w:rPr>
          <w:color w:val="000000"/>
          <w:sz w:val="24"/>
        </w:rPr>
      </w:pPr>
      <w:r>
        <w:rPr>
          <w:color w:val="000000"/>
          <w:sz w:val="24"/>
        </w:rPr>
        <w:t>人力资源管理处人事服务中心（中山楼</w:t>
      </w:r>
      <w:r>
        <w:rPr>
          <w:color w:val="000000"/>
          <w:sz w:val="24"/>
        </w:rPr>
        <w:t xml:space="preserve"> 323</w:t>
      </w:r>
      <w:r>
        <w:rPr>
          <w:color w:val="000000"/>
          <w:sz w:val="24"/>
        </w:rPr>
        <w:t>）</w:t>
      </w:r>
      <w:r>
        <w:rPr>
          <w:rFonts w:hint="eastAsia"/>
          <w:color w:val="000000"/>
          <w:sz w:val="24"/>
        </w:rPr>
        <w:t>，黄老师，</w:t>
      </w:r>
      <w:r>
        <w:rPr>
          <w:color w:val="000000"/>
          <w:sz w:val="24"/>
        </w:rPr>
        <w:t>电话：</w:t>
      </w:r>
      <w:r>
        <w:rPr>
          <w:color w:val="000000"/>
          <w:sz w:val="24"/>
        </w:rPr>
        <w:t>020-841129</w:t>
      </w:r>
      <w:r>
        <w:rPr>
          <w:rFonts w:hint="eastAsia"/>
          <w:color w:val="000000"/>
          <w:sz w:val="24"/>
        </w:rPr>
        <w:t>6</w:t>
      </w:r>
      <w:r>
        <w:rPr>
          <w:color w:val="000000"/>
          <w:sz w:val="24"/>
        </w:rPr>
        <w:t xml:space="preserve">1 </w:t>
      </w:r>
    </w:p>
    <w:p w14:paraId="4E1BEC29" w14:textId="77777777" w:rsidR="006F7789" w:rsidRDefault="00D57582">
      <w:pPr>
        <w:widowControl/>
        <w:numPr>
          <w:ilvl w:val="0"/>
          <w:numId w:val="17"/>
        </w:numPr>
        <w:spacing w:line="360" w:lineRule="atLeast"/>
        <w:ind w:left="360"/>
        <w:jc w:val="left"/>
        <w:rPr>
          <w:color w:val="000000"/>
          <w:sz w:val="24"/>
        </w:rPr>
      </w:pPr>
      <w:r>
        <w:rPr>
          <w:rFonts w:hint="eastAsia"/>
          <w:color w:val="000000"/>
          <w:sz w:val="24"/>
        </w:rPr>
        <w:t>深圳校区集体户落户办理：</w:t>
      </w:r>
    </w:p>
    <w:p w14:paraId="1909336A" w14:textId="77777777" w:rsidR="006F7789" w:rsidRDefault="00D57582">
      <w:pPr>
        <w:widowControl/>
        <w:spacing w:line="360" w:lineRule="atLeast"/>
        <w:ind w:left="-360" w:firstLineChars="200" w:firstLine="480"/>
        <w:jc w:val="left"/>
        <w:rPr>
          <w:color w:val="000000"/>
          <w:sz w:val="24"/>
        </w:rPr>
      </w:pPr>
      <w:r>
        <w:rPr>
          <w:rFonts w:hint="eastAsia"/>
          <w:color w:val="000000"/>
          <w:sz w:val="24"/>
        </w:rPr>
        <w:t>深圳校区保卫办（深圳校区逸仙楼</w:t>
      </w:r>
      <w:r>
        <w:rPr>
          <w:rFonts w:hint="eastAsia"/>
          <w:color w:val="000000"/>
          <w:sz w:val="24"/>
        </w:rPr>
        <w:t>503</w:t>
      </w:r>
      <w:r>
        <w:rPr>
          <w:rFonts w:hint="eastAsia"/>
          <w:color w:val="000000"/>
          <w:sz w:val="24"/>
        </w:rPr>
        <w:t>室），黎老师：</w:t>
      </w:r>
      <w:r>
        <w:rPr>
          <w:rFonts w:hint="eastAsia"/>
          <w:color w:val="000000"/>
          <w:sz w:val="24"/>
        </w:rPr>
        <w:t>0755-23260060</w:t>
      </w:r>
    </w:p>
    <w:p w14:paraId="4B7181A5" w14:textId="77777777" w:rsidR="006F7789" w:rsidRDefault="00D57582">
      <w:pPr>
        <w:widowControl/>
        <w:numPr>
          <w:ilvl w:val="0"/>
          <w:numId w:val="17"/>
        </w:numPr>
        <w:spacing w:line="360" w:lineRule="atLeast"/>
        <w:ind w:left="360"/>
        <w:jc w:val="left"/>
        <w:rPr>
          <w:rFonts w:ascii="宋体" w:eastAsia="宋体" w:hAnsi="宋体" w:cs="宋体"/>
          <w:sz w:val="24"/>
        </w:rPr>
      </w:pPr>
      <w:r>
        <w:rPr>
          <w:rFonts w:ascii="宋体" w:eastAsia="宋体" w:hAnsi="宋体" w:cs="宋体"/>
          <w:sz w:val="24"/>
        </w:rPr>
        <w:t>深圳公安户政咨询：</w:t>
      </w:r>
      <w:r>
        <w:rPr>
          <w:rFonts w:ascii="宋体" w:eastAsia="宋体" w:hAnsi="宋体" w:cs="宋体" w:hint="eastAsia"/>
          <w:sz w:val="24"/>
        </w:rPr>
        <w:t>0755-</w:t>
      </w:r>
      <w:r>
        <w:rPr>
          <w:rFonts w:ascii="宋体" w:eastAsia="宋体" w:hAnsi="宋体" w:cs="宋体"/>
          <w:sz w:val="24"/>
        </w:rPr>
        <w:t>84465000</w:t>
      </w:r>
      <w:r>
        <w:rPr>
          <w:rFonts w:ascii="宋体" w:eastAsia="宋体" w:hAnsi="宋体" w:cs="宋体"/>
          <w:sz w:val="24"/>
        </w:rPr>
        <w:t>。</w:t>
      </w:r>
    </w:p>
    <w:p w14:paraId="796B0F26" w14:textId="77777777" w:rsidR="006F7789" w:rsidRDefault="006F7789">
      <w:pPr>
        <w:widowControl/>
        <w:spacing w:line="360" w:lineRule="atLeast"/>
        <w:ind w:left="-360"/>
        <w:jc w:val="left"/>
        <w:rPr>
          <w:rFonts w:ascii="宋体" w:eastAsia="宋体" w:hAnsi="宋体" w:cs="宋体"/>
          <w:sz w:val="24"/>
        </w:rPr>
      </w:pPr>
    </w:p>
    <w:p w14:paraId="04D1EB4E" w14:textId="77777777" w:rsidR="006F7789" w:rsidRDefault="00D57582">
      <w:pPr>
        <w:pStyle w:val="2"/>
        <w:widowControl/>
        <w:numPr>
          <w:ilvl w:val="0"/>
          <w:numId w:val="18"/>
        </w:numPr>
        <w:spacing w:beforeAutospacing="0" w:afterAutospacing="0"/>
        <w:rPr>
          <w:rFonts w:hint="default"/>
          <w:color w:val="000000"/>
          <w:sz w:val="24"/>
          <w:szCs w:val="24"/>
        </w:rPr>
      </w:pPr>
      <w:r>
        <w:rPr>
          <w:color w:val="000000"/>
          <w:sz w:val="24"/>
          <w:szCs w:val="24"/>
        </w:rPr>
        <w:t>相关政策链接汇总</w:t>
      </w:r>
    </w:p>
    <w:p w14:paraId="2124CC92" w14:textId="77777777" w:rsidR="006F7789" w:rsidRDefault="00D57582">
      <w:pPr>
        <w:widowControl/>
        <w:numPr>
          <w:ilvl w:val="0"/>
          <w:numId w:val="19"/>
        </w:numPr>
        <w:spacing w:line="360" w:lineRule="atLeast"/>
        <w:ind w:left="0"/>
        <w:jc w:val="left"/>
        <w:rPr>
          <w:color w:val="000000"/>
          <w:sz w:val="24"/>
        </w:rPr>
      </w:pPr>
      <w:r>
        <w:rPr>
          <w:color w:val="000000"/>
          <w:sz w:val="24"/>
        </w:rPr>
        <w:t>深圳市人才引进优化新政</w:t>
      </w:r>
      <w:r>
        <w:rPr>
          <w:rFonts w:hint="eastAsia"/>
          <w:color w:val="000000"/>
          <w:sz w:val="24"/>
        </w:rPr>
        <w:t>《深圳市人力资源和社会保障局关于进一步优化人才引进办理工作的通告》（深</w:t>
      </w:r>
      <w:proofErr w:type="gramStart"/>
      <w:r>
        <w:rPr>
          <w:rFonts w:hint="eastAsia"/>
          <w:color w:val="000000"/>
          <w:sz w:val="24"/>
        </w:rPr>
        <w:t>人社发</w:t>
      </w:r>
      <w:proofErr w:type="gramEnd"/>
      <w:r>
        <w:rPr>
          <w:rFonts w:hint="eastAsia"/>
          <w:color w:val="000000"/>
          <w:sz w:val="24"/>
        </w:rPr>
        <w:t>〔</w:t>
      </w:r>
      <w:r>
        <w:rPr>
          <w:rFonts w:hint="eastAsia"/>
          <w:color w:val="000000"/>
          <w:sz w:val="24"/>
        </w:rPr>
        <w:t>2024</w:t>
      </w:r>
      <w:r>
        <w:rPr>
          <w:rFonts w:hint="eastAsia"/>
          <w:color w:val="000000"/>
          <w:sz w:val="24"/>
        </w:rPr>
        <w:t>〕</w:t>
      </w:r>
      <w:r>
        <w:rPr>
          <w:rFonts w:hint="eastAsia"/>
          <w:color w:val="000000"/>
          <w:sz w:val="24"/>
        </w:rPr>
        <w:t>52</w:t>
      </w:r>
      <w:r>
        <w:rPr>
          <w:rFonts w:hint="eastAsia"/>
          <w:color w:val="000000"/>
          <w:sz w:val="24"/>
        </w:rPr>
        <w:t>号</w:t>
      </w:r>
      <w:r>
        <w:rPr>
          <w:color w:val="000000"/>
          <w:sz w:val="24"/>
        </w:rPr>
        <w:t>）</w:t>
      </w:r>
      <w:hyperlink r:id="rId9" w:history="1">
        <w:r>
          <w:rPr>
            <w:color w:val="0057FF"/>
            <w:sz w:val="24"/>
          </w:rPr>
          <w:t>https://hrss.sz.gov.cn/gkmlpt/content/11/11929/mpost_11929933.html#1690</w:t>
        </w:r>
      </w:hyperlink>
    </w:p>
    <w:p w14:paraId="5A7A8B2E" w14:textId="77777777" w:rsidR="006F7789" w:rsidRDefault="00D57582">
      <w:pPr>
        <w:widowControl/>
        <w:numPr>
          <w:ilvl w:val="0"/>
          <w:numId w:val="19"/>
        </w:numPr>
        <w:spacing w:line="360" w:lineRule="atLeast"/>
        <w:ind w:left="0"/>
        <w:jc w:val="left"/>
        <w:rPr>
          <w:color w:val="000000"/>
          <w:sz w:val="24"/>
        </w:rPr>
      </w:pPr>
      <w:r>
        <w:rPr>
          <w:rFonts w:hint="eastAsia"/>
          <w:color w:val="000000"/>
          <w:sz w:val="24"/>
        </w:rPr>
        <w:t>《深圳市人力资源和社会保障局关于印发深圳市人才引进实施办法的通知》</w:t>
      </w:r>
      <w:r>
        <w:rPr>
          <w:rFonts w:hint="eastAsia"/>
          <w:color w:val="000000"/>
          <w:sz w:val="24"/>
        </w:rPr>
        <w:tab/>
      </w:r>
    </w:p>
    <w:p w14:paraId="3078DD78" w14:textId="77777777" w:rsidR="006F7789" w:rsidRDefault="00D57582">
      <w:pPr>
        <w:widowControl/>
        <w:spacing w:line="360" w:lineRule="atLeast"/>
        <w:jc w:val="left"/>
        <w:rPr>
          <w:color w:val="000000"/>
          <w:sz w:val="24"/>
        </w:rPr>
      </w:pPr>
      <w:r>
        <w:rPr>
          <w:rFonts w:hint="eastAsia"/>
          <w:color w:val="000000"/>
          <w:sz w:val="24"/>
        </w:rPr>
        <w:t>（深人社规〔</w:t>
      </w:r>
      <w:r>
        <w:rPr>
          <w:rFonts w:hint="eastAsia"/>
          <w:color w:val="000000"/>
          <w:sz w:val="24"/>
        </w:rPr>
        <w:t>2016</w:t>
      </w:r>
      <w:r>
        <w:rPr>
          <w:rFonts w:hint="eastAsia"/>
          <w:color w:val="000000"/>
          <w:sz w:val="24"/>
        </w:rPr>
        <w:t>〕</w:t>
      </w:r>
      <w:r>
        <w:rPr>
          <w:rFonts w:hint="eastAsia"/>
          <w:color w:val="000000"/>
          <w:sz w:val="24"/>
        </w:rPr>
        <w:t>22</w:t>
      </w:r>
      <w:r>
        <w:rPr>
          <w:rFonts w:hint="eastAsia"/>
          <w:color w:val="000000"/>
          <w:sz w:val="24"/>
        </w:rPr>
        <w:t>号）</w:t>
      </w:r>
    </w:p>
    <w:p w14:paraId="6B97F94B" w14:textId="77777777" w:rsidR="006F7789" w:rsidRDefault="00D57582">
      <w:pPr>
        <w:widowControl/>
        <w:spacing w:line="360" w:lineRule="atLeast"/>
        <w:ind w:left="-360" w:firstLineChars="200" w:firstLine="480"/>
        <w:jc w:val="left"/>
        <w:rPr>
          <w:color w:val="0057FF"/>
          <w:sz w:val="24"/>
        </w:rPr>
      </w:pPr>
      <w:hyperlink r:id="rId10" w:history="1">
        <w:r>
          <w:rPr>
            <w:color w:val="0057FF"/>
            <w:sz w:val="24"/>
          </w:rPr>
          <w:t>https://hrss.sz.gov.cn/xxgk/qtxx/tzgg/content/post_2059280.html</w:t>
        </w:r>
      </w:hyperlink>
    </w:p>
    <w:p w14:paraId="23ED6DCE" w14:textId="77777777" w:rsidR="006F7789" w:rsidRDefault="00D57582">
      <w:pPr>
        <w:widowControl/>
        <w:numPr>
          <w:ilvl w:val="0"/>
          <w:numId w:val="19"/>
        </w:numPr>
        <w:spacing w:line="360" w:lineRule="atLeast"/>
        <w:ind w:left="0"/>
        <w:jc w:val="left"/>
        <w:rPr>
          <w:color w:val="000000"/>
          <w:sz w:val="24"/>
        </w:rPr>
      </w:pPr>
      <w:r>
        <w:rPr>
          <w:rFonts w:hint="eastAsia"/>
          <w:color w:val="000000"/>
          <w:sz w:val="24"/>
        </w:rPr>
        <w:t>《深圳市人力资源和社会保障局关于优化人才引进服务有关事项的通知》（深</w:t>
      </w:r>
      <w:proofErr w:type="gramStart"/>
      <w:r>
        <w:rPr>
          <w:rFonts w:hint="eastAsia"/>
          <w:color w:val="000000"/>
          <w:sz w:val="24"/>
        </w:rPr>
        <w:t>人社发</w:t>
      </w:r>
      <w:proofErr w:type="gramEnd"/>
      <w:r>
        <w:rPr>
          <w:rFonts w:hint="eastAsia"/>
          <w:color w:val="000000"/>
          <w:sz w:val="24"/>
        </w:rPr>
        <w:t>〔</w:t>
      </w:r>
      <w:r>
        <w:rPr>
          <w:rFonts w:hint="eastAsia"/>
          <w:color w:val="000000"/>
          <w:sz w:val="24"/>
        </w:rPr>
        <w:t>2019</w:t>
      </w:r>
      <w:r>
        <w:rPr>
          <w:rFonts w:hint="eastAsia"/>
          <w:color w:val="000000"/>
          <w:sz w:val="24"/>
        </w:rPr>
        <w:t>〕</w:t>
      </w:r>
      <w:r>
        <w:rPr>
          <w:rFonts w:hint="eastAsia"/>
          <w:color w:val="000000"/>
          <w:sz w:val="24"/>
        </w:rPr>
        <w:t>51</w:t>
      </w:r>
      <w:r>
        <w:rPr>
          <w:rFonts w:hint="eastAsia"/>
          <w:color w:val="000000"/>
          <w:sz w:val="24"/>
        </w:rPr>
        <w:t>号）</w:t>
      </w:r>
    </w:p>
    <w:p w14:paraId="6AE853D0" w14:textId="77777777" w:rsidR="006F7789" w:rsidRDefault="00D57582">
      <w:pPr>
        <w:widowControl/>
        <w:spacing w:line="360" w:lineRule="atLeast"/>
        <w:ind w:left="-360" w:firstLineChars="200" w:firstLine="480"/>
        <w:jc w:val="left"/>
        <w:rPr>
          <w:color w:val="0057FF"/>
          <w:sz w:val="24"/>
        </w:rPr>
      </w:pPr>
      <w:r>
        <w:rPr>
          <w:rFonts w:hint="eastAsia"/>
          <w:color w:val="0057FF"/>
          <w:sz w:val="24"/>
        </w:rPr>
        <w:t>https://hrss.sz.gov.cn/xxgk/qtxx/tzgg/content/po</w:t>
      </w:r>
      <w:r>
        <w:rPr>
          <w:rFonts w:hint="eastAsia"/>
          <w:color w:val="0057FF"/>
          <w:sz w:val="24"/>
        </w:rPr>
        <w:t>st_2048523.html</w:t>
      </w:r>
    </w:p>
    <w:p w14:paraId="41924839" w14:textId="77777777" w:rsidR="006F7789" w:rsidRDefault="00D57582">
      <w:pPr>
        <w:widowControl/>
        <w:numPr>
          <w:ilvl w:val="0"/>
          <w:numId w:val="19"/>
        </w:numPr>
        <w:spacing w:line="360" w:lineRule="atLeast"/>
        <w:ind w:left="0"/>
        <w:jc w:val="left"/>
        <w:rPr>
          <w:color w:val="000000"/>
          <w:sz w:val="24"/>
        </w:rPr>
      </w:pPr>
      <w:r>
        <w:rPr>
          <w:b/>
          <w:bCs/>
          <w:color w:val="000000"/>
          <w:sz w:val="24"/>
        </w:rPr>
        <w:t>人才引进入户一件事</w:t>
      </w:r>
      <w:r>
        <w:rPr>
          <w:rFonts w:hint="eastAsia"/>
          <w:b/>
          <w:bCs/>
          <w:color w:val="000000"/>
          <w:sz w:val="24"/>
        </w:rPr>
        <w:t>高效办</w:t>
      </w:r>
      <w:r>
        <w:rPr>
          <w:b/>
          <w:bCs/>
          <w:color w:val="000000"/>
          <w:sz w:val="24"/>
        </w:rPr>
        <w:t>总入口：</w:t>
      </w:r>
      <w:r>
        <w:rPr>
          <w:color w:val="0057FF"/>
          <w:sz w:val="24"/>
        </w:rPr>
        <w:t>https://wsbs.sz.gov.cn/shenzhen/icity/gxbcyjs/new/yjsMore</w:t>
      </w:r>
    </w:p>
    <w:p w14:paraId="13B7B29A" w14:textId="77777777" w:rsidR="006F7789" w:rsidRDefault="00D57582">
      <w:pPr>
        <w:widowControl/>
        <w:numPr>
          <w:ilvl w:val="0"/>
          <w:numId w:val="19"/>
        </w:numPr>
        <w:spacing w:line="360" w:lineRule="atLeast"/>
        <w:ind w:left="0"/>
        <w:jc w:val="left"/>
        <w:rPr>
          <w:color w:val="000000"/>
          <w:sz w:val="24"/>
        </w:rPr>
      </w:pPr>
      <w:r>
        <w:rPr>
          <w:b/>
          <w:bCs/>
          <w:color w:val="000000"/>
          <w:sz w:val="24"/>
        </w:rPr>
        <w:t>在职人才引进</w:t>
      </w:r>
      <w:r>
        <w:rPr>
          <w:rFonts w:hint="eastAsia"/>
          <w:b/>
          <w:bCs/>
          <w:color w:val="000000"/>
          <w:sz w:val="24"/>
        </w:rPr>
        <w:t>入户</w:t>
      </w:r>
      <w:r>
        <w:rPr>
          <w:b/>
          <w:bCs/>
          <w:color w:val="000000"/>
          <w:sz w:val="24"/>
        </w:rPr>
        <w:t>办事指南：</w:t>
      </w:r>
      <w:r>
        <w:rPr>
          <w:color w:val="0057FF"/>
          <w:sz w:val="24"/>
        </w:rPr>
        <w:t>https://www.gdzwfw.gov.cn/portal/v3/guide-combo/114403006955832485344TC110GM00101</w:t>
      </w:r>
    </w:p>
    <w:p w14:paraId="104CB15A" w14:textId="77777777" w:rsidR="006F7789" w:rsidRDefault="00D57582">
      <w:pPr>
        <w:widowControl/>
        <w:numPr>
          <w:ilvl w:val="0"/>
          <w:numId w:val="19"/>
        </w:numPr>
        <w:spacing w:line="360" w:lineRule="atLeast"/>
        <w:ind w:left="0"/>
        <w:jc w:val="left"/>
        <w:rPr>
          <w:color w:val="000000"/>
          <w:sz w:val="24"/>
        </w:rPr>
      </w:pPr>
      <w:r>
        <w:rPr>
          <w:rFonts w:hint="eastAsia"/>
          <w:b/>
          <w:bCs/>
          <w:color w:val="000000"/>
          <w:sz w:val="24"/>
        </w:rPr>
        <w:lastRenderedPageBreak/>
        <w:t>留学回国人员引进入户办事指南：</w:t>
      </w:r>
      <w:r>
        <w:rPr>
          <w:color w:val="0057FF"/>
          <w:sz w:val="24"/>
        </w:rPr>
        <w:t>https://www.gdzwfw.gov.cn/portal/v3/guide-combo/114403006955832485344TC110GM00401</w:t>
      </w:r>
    </w:p>
    <w:p w14:paraId="40D8BDAA" w14:textId="77777777" w:rsidR="006F7789" w:rsidRDefault="00D57582">
      <w:pPr>
        <w:widowControl/>
        <w:numPr>
          <w:ilvl w:val="0"/>
          <w:numId w:val="19"/>
        </w:numPr>
        <w:spacing w:line="360" w:lineRule="atLeast"/>
        <w:ind w:left="0"/>
        <w:jc w:val="left"/>
        <w:rPr>
          <w:color w:val="000000"/>
          <w:sz w:val="24"/>
        </w:rPr>
      </w:pPr>
      <w:r>
        <w:rPr>
          <w:b/>
          <w:bCs/>
          <w:color w:val="000000"/>
          <w:sz w:val="24"/>
        </w:rPr>
        <w:t>应届毕业生引进入户</w:t>
      </w:r>
      <w:r>
        <w:rPr>
          <w:rFonts w:hint="eastAsia"/>
          <w:b/>
          <w:bCs/>
          <w:color w:val="000000"/>
          <w:sz w:val="24"/>
        </w:rPr>
        <w:t>办事指南：</w:t>
      </w:r>
      <w:r>
        <w:rPr>
          <w:rFonts w:hint="eastAsia"/>
          <w:color w:val="0057FF"/>
          <w:sz w:val="24"/>
        </w:rPr>
        <w:t>https://www.gdzwfw.gov.cn/portal/v3/guide-combo/114403006955832</w:t>
      </w:r>
      <w:r>
        <w:rPr>
          <w:rFonts w:hint="eastAsia"/>
          <w:color w:val="0057FF"/>
          <w:sz w:val="24"/>
        </w:rPr>
        <w:t>485344TC110GM00301</w:t>
      </w:r>
    </w:p>
    <w:p w14:paraId="4CFD5415" w14:textId="77777777" w:rsidR="006F7789" w:rsidRDefault="006F7789">
      <w:pPr>
        <w:widowControl/>
        <w:jc w:val="left"/>
        <w:rPr>
          <w:color w:val="000000"/>
          <w:sz w:val="24"/>
        </w:rPr>
      </w:pPr>
    </w:p>
    <w:p w14:paraId="326EE77C" w14:textId="77777777" w:rsidR="006F7789" w:rsidRDefault="00D57582">
      <w:pPr>
        <w:widowControl/>
        <w:spacing w:line="360" w:lineRule="atLeast"/>
        <w:jc w:val="left"/>
        <w:rPr>
          <w:rFonts w:ascii="宋体" w:eastAsia="宋体" w:hAnsi="宋体" w:cs="宋体"/>
          <w:b/>
          <w:bCs/>
          <w:color w:val="000000"/>
          <w:kern w:val="0"/>
          <w:sz w:val="24"/>
          <w:lang w:bidi="ar"/>
        </w:rPr>
      </w:pPr>
      <w:r>
        <w:rPr>
          <w:rFonts w:ascii="宋体" w:eastAsia="宋体" w:hAnsi="宋体" w:cs="宋体" w:hint="eastAsia"/>
          <w:b/>
          <w:bCs/>
          <w:color w:val="000000"/>
          <w:kern w:val="0"/>
          <w:sz w:val="24"/>
          <w:lang w:bidi="ar"/>
        </w:rPr>
        <w:t>（八）补充说明</w:t>
      </w:r>
    </w:p>
    <w:p w14:paraId="41523225" w14:textId="77777777" w:rsidR="006F7789" w:rsidRDefault="00D57582">
      <w:pPr>
        <w:widowControl/>
        <w:ind w:firstLineChars="200" w:firstLine="480"/>
        <w:jc w:val="left"/>
        <w:rPr>
          <w:color w:val="000000"/>
          <w:sz w:val="24"/>
        </w:rPr>
      </w:pPr>
      <w:r>
        <w:rPr>
          <w:rFonts w:ascii="宋体" w:eastAsia="宋体" w:hAnsi="宋体" w:cs="宋体"/>
          <w:sz w:val="24"/>
        </w:rPr>
        <w:t>为便于各学院、教职工办理深圳校区人才引进入户指标业务，人力资源管理处整理了本申办指引。本</w:t>
      </w:r>
      <w:proofErr w:type="gramStart"/>
      <w:r>
        <w:rPr>
          <w:rFonts w:ascii="宋体" w:eastAsia="宋体" w:hAnsi="宋体" w:cs="宋体"/>
          <w:sz w:val="24"/>
        </w:rPr>
        <w:t>指引仅</w:t>
      </w:r>
      <w:proofErr w:type="gramEnd"/>
      <w:r>
        <w:rPr>
          <w:rFonts w:ascii="宋体" w:eastAsia="宋体" w:hAnsi="宋体" w:cs="宋体"/>
          <w:sz w:val="24"/>
        </w:rPr>
        <w:t>作内部办事参考，若内容与深圳市相关政府部门政策文件、官方解读不一致，均以政府部门最新要求为准；</w:t>
      </w:r>
      <w:r>
        <w:rPr>
          <w:rFonts w:ascii="宋体" w:eastAsia="宋体" w:hAnsi="宋体" w:cs="宋体" w:hint="eastAsia"/>
          <w:sz w:val="24"/>
        </w:rPr>
        <w:t>如发现政策口径不一致之处，烦请及时反馈至人力资源管理处，以便同步更新完善指引内容。感谢配合！</w:t>
      </w:r>
    </w:p>
    <w:p w14:paraId="7F93943B" w14:textId="77777777" w:rsidR="006F7789" w:rsidRDefault="006F7789">
      <w:pPr>
        <w:widowControl/>
        <w:spacing w:line="360" w:lineRule="atLeast"/>
        <w:jc w:val="left"/>
        <w:rPr>
          <w:color w:val="000000"/>
          <w:sz w:val="24"/>
        </w:rPr>
      </w:pPr>
    </w:p>
    <w:p w14:paraId="67CE1DDB" w14:textId="77777777" w:rsidR="006F7789" w:rsidRDefault="00D57582">
      <w:pPr>
        <w:widowControl/>
        <w:spacing w:line="360" w:lineRule="atLeast"/>
        <w:jc w:val="left"/>
        <w:rPr>
          <w:color w:val="000000"/>
          <w:sz w:val="24"/>
        </w:rPr>
      </w:pPr>
      <w:r>
        <w:rPr>
          <w:rFonts w:hint="eastAsia"/>
          <w:color w:val="000000"/>
          <w:sz w:val="24"/>
        </w:rPr>
        <w:t>附件</w:t>
      </w:r>
      <w:r>
        <w:rPr>
          <w:rFonts w:hint="eastAsia"/>
          <w:color w:val="000000"/>
          <w:sz w:val="24"/>
        </w:rPr>
        <w:t>1.</w:t>
      </w:r>
      <w:r>
        <w:rPr>
          <w:rFonts w:hint="eastAsia"/>
          <w:color w:val="000000"/>
          <w:sz w:val="24"/>
        </w:rPr>
        <w:t>《深圳市人才引进业务系统操作手册》</w:t>
      </w:r>
    </w:p>
    <w:p w14:paraId="3E71D86E" w14:textId="77777777" w:rsidR="006F7789" w:rsidRDefault="00D57582">
      <w:pPr>
        <w:widowControl/>
        <w:spacing w:line="360" w:lineRule="atLeast"/>
        <w:jc w:val="left"/>
        <w:rPr>
          <w:color w:val="000000"/>
          <w:sz w:val="24"/>
        </w:rPr>
      </w:pPr>
      <w:r>
        <w:rPr>
          <w:rFonts w:hint="eastAsia"/>
          <w:color w:val="000000"/>
          <w:sz w:val="24"/>
        </w:rPr>
        <w:t>附件</w:t>
      </w:r>
      <w:r>
        <w:rPr>
          <w:rFonts w:hint="eastAsia"/>
          <w:color w:val="000000"/>
          <w:sz w:val="24"/>
        </w:rPr>
        <w:t>2.</w:t>
      </w:r>
      <w:r>
        <w:rPr>
          <w:rFonts w:hint="eastAsia"/>
          <w:color w:val="000000"/>
          <w:sz w:val="24"/>
        </w:rPr>
        <w:t>《保卫处户籍服务系统教职工集体户口迁入业务操作指南》</w:t>
      </w:r>
    </w:p>
    <w:sectPr w:rsidR="006F778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default"/>
    <w:sig w:usb0="E0002EFF" w:usb1="C0007843" w:usb2="00000009" w:usb3="00000000" w:csb0="400001FF" w:csb1="FFFF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仿宋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DE3595D"/>
    <w:multiLevelType w:val="multilevel"/>
    <w:tmpl w:val="9DE3595D"/>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 w15:restartNumberingAfterBreak="0">
    <w:nsid w:val="A9B169B7"/>
    <w:multiLevelType w:val="singleLevel"/>
    <w:tmpl w:val="A9B169B7"/>
    <w:lvl w:ilvl="0">
      <w:start w:val="1"/>
      <w:numFmt w:val="decimal"/>
      <w:suff w:val="nothing"/>
      <w:lvlText w:val="（%1）"/>
      <w:lvlJc w:val="left"/>
    </w:lvl>
  </w:abstractNum>
  <w:abstractNum w:abstractNumId="2" w15:restartNumberingAfterBreak="0">
    <w:nsid w:val="AECCC640"/>
    <w:multiLevelType w:val="multilevel"/>
    <w:tmpl w:val="AECCC640"/>
    <w:lvl w:ilvl="0">
      <w:start w:val="1"/>
      <w:numFmt w:val="decimal"/>
      <w:lvlText w:val="%1."/>
      <w:lvlJc w:val="left"/>
      <w:pPr>
        <w:tabs>
          <w:tab w:val="left" w:pos="720"/>
        </w:tabs>
        <w:ind w:left="108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3" w15:restartNumberingAfterBreak="0">
    <w:nsid w:val="B420428D"/>
    <w:multiLevelType w:val="singleLevel"/>
    <w:tmpl w:val="B420428D"/>
    <w:lvl w:ilvl="0">
      <w:start w:val="1"/>
      <w:numFmt w:val="decimal"/>
      <w:suff w:val="nothing"/>
      <w:lvlText w:val="（%1）"/>
      <w:lvlJc w:val="left"/>
    </w:lvl>
  </w:abstractNum>
  <w:abstractNum w:abstractNumId="4" w15:restartNumberingAfterBreak="0">
    <w:nsid w:val="C38CAB5E"/>
    <w:multiLevelType w:val="singleLevel"/>
    <w:tmpl w:val="C38CAB5E"/>
    <w:lvl w:ilvl="0">
      <w:start w:val="1"/>
      <w:numFmt w:val="decimal"/>
      <w:suff w:val="nothing"/>
      <w:lvlText w:val="（%1）"/>
      <w:lvlJc w:val="left"/>
    </w:lvl>
  </w:abstractNum>
  <w:abstractNum w:abstractNumId="5" w15:restartNumberingAfterBreak="0">
    <w:nsid w:val="DA273CAF"/>
    <w:multiLevelType w:val="singleLevel"/>
    <w:tmpl w:val="DA273CAF"/>
    <w:lvl w:ilvl="0">
      <w:start w:val="1"/>
      <w:numFmt w:val="decimal"/>
      <w:suff w:val="nothing"/>
      <w:lvlText w:val="（%1）"/>
      <w:lvlJc w:val="left"/>
    </w:lvl>
  </w:abstractNum>
  <w:abstractNum w:abstractNumId="6" w15:restartNumberingAfterBreak="0">
    <w:nsid w:val="DD100AC9"/>
    <w:multiLevelType w:val="multilevel"/>
    <w:tmpl w:val="DD100AC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7" w15:restartNumberingAfterBreak="0">
    <w:nsid w:val="E216A31D"/>
    <w:multiLevelType w:val="multilevel"/>
    <w:tmpl w:val="E216A31D"/>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8" w15:restartNumberingAfterBreak="0">
    <w:nsid w:val="F6B68B5D"/>
    <w:multiLevelType w:val="singleLevel"/>
    <w:tmpl w:val="F6B68B5D"/>
    <w:lvl w:ilvl="0">
      <w:start w:val="7"/>
      <w:numFmt w:val="chineseCounting"/>
      <w:suff w:val="nothing"/>
      <w:lvlText w:val="（%1）"/>
      <w:lvlJc w:val="left"/>
      <w:rPr>
        <w:rFonts w:hint="eastAsia"/>
      </w:rPr>
    </w:lvl>
  </w:abstractNum>
  <w:abstractNum w:abstractNumId="9" w15:restartNumberingAfterBreak="0">
    <w:nsid w:val="F7A45B6A"/>
    <w:multiLevelType w:val="multilevel"/>
    <w:tmpl w:val="F7A45B6A"/>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0" w15:restartNumberingAfterBreak="0">
    <w:nsid w:val="FAA49604"/>
    <w:multiLevelType w:val="singleLevel"/>
    <w:tmpl w:val="FAA49604"/>
    <w:lvl w:ilvl="0">
      <w:start w:val="1"/>
      <w:numFmt w:val="decimalEnclosedCircleChinese"/>
      <w:suff w:val="space"/>
      <w:lvlText w:val="%1"/>
      <w:lvlJc w:val="left"/>
      <w:rPr>
        <w:rFonts w:hint="eastAsia"/>
      </w:rPr>
    </w:lvl>
  </w:abstractNum>
  <w:abstractNum w:abstractNumId="11" w15:restartNumberingAfterBreak="0">
    <w:nsid w:val="05AA7A09"/>
    <w:multiLevelType w:val="multilevel"/>
    <w:tmpl w:val="05AA7A09"/>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2" w15:restartNumberingAfterBreak="0">
    <w:nsid w:val="21327050"/>
    <w:multiLevelType w:val="multilevel"/>
    <w:tmpl w:val="2132705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3" w15:restartNumberingAfterBreak="0">
    <w:nsid w:val="33E6D8C5"/>
    <w:multiLevelType w:val="multilevel"/>
    <w:tmpl w:val="33E6D8C5"/>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4" w15:restartNumberingAfterBreak="0">
    <w:nsid w:val="376F3DB0"/>
    <w:multiLevelType w:val="multilevel"/>
    <w:tmpl w:val="376F3DB0"/>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5" w15:restartNumberingAfterBreak="0">
    <w:nsid w:val="42E4C24C"/>
    <w:multiLevelType w:val="multilevel"/>
    <w:tmpl w:val="42E4C24C"/>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6" w15:restartNumberingAfterBreak="0">
    <w:nsid w:val="4BE7E0BF"/>
    <w:multiLevelType w:val="multilevel"/>
    <w:tmpl w:val="4BE7E0BF"/>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abstractNum w:abstractNumId="17" w15:restartNumberingAfterBreak="0">
    <w:nsid w:val="61E0378C"/>
    <w:multiLevelType w:val="multilevel"/>
    <w:tmpl w:val="61E0378C"/>
    <w:lvl w:ilvl="0">
      <w:start w:val="1"/>
      <w:numFmt w:val="bullet"/>
      <w:lvlText w:val=""/>
      <w:lvlJc w:val="left"/>
      <w:pPr>
        <w:tabs>
          <w:tab w:val="left" w:pos="720"/>
        </w:tabs>
        <w:ind w:left="720" w:hanging="360"/>
      </w:pPr>
      <w:rPr>
        <w:rFonts w:ascii="Symbol" w:hAnsi="Symbol" w:cs="Symbol"/>
        <w:sz w:val="20"/>
      </w:rPr>
    </w:lvl>
    <w:lvl w:ilvl="1">
      <w:start w:val="1"/>
      <w:numFmt w:val="bullet"/>
      <w:lvlText w:val="o"/>
      <w:lvlJc w:val="left"/>
      <w:pPr>
        <w:tabs>
          <w:tab w:val="left" w:pos="1440"/>
        </w:tabs>
        <w:ind w:left="1440" w:hanging="360"/>
      </w:pPr>
      <w:rPr>
        <w:rFonts w:ascii="Courier New" w:hAnsi="Courier New" w:cs="Courier New"/>
        <w:sz w:val="20"/>
      </w:rPr>
    </w:lvl>
    <w:lvl w:ilvl="2">
      <w:start w:val="1"/>
      <w:numFmt w:val="bullet"/>
      <w:lvlText w:val=""/>
      <w:lvlJc w:val="left"/>
      <w:pPr>
        <w:tabs>
          <w:tab w:val="left" w:pos="2160"/>
        </w:tabs>
        <w:ind w:left="2160" w:hanging="360"/>
      </w:pPr>
      <w:rPr>
        <w:rFonts w:ascii="Wingdings" w:hAnsi="Wingdings" w:cs="Wingdings"/>
        <w:sz w:val="20"/>
      </w:rPr>
    </w:lvl>
    <w:lvl w:ilvl="3">
      <w:start w:val="1"/>
      <w:numFmt w:val="bullet"/>
      <w:lvlText w:val=""/>
      <w:lvlJc w:val="left"/>
      <w:pPr>
        <w:tabs>
          <w:tab w:val="left" w:pos="2880"/>
        </w:tabs>
        <w:ind w:left="2880" w:hanging="360"/>
      </w:pPr>
      <w:rPr>
        <w:rFonts w:ascii="Wingdings" w:hAnsi="Wingdings" w:cs="Wingdings" w:hint="default"/>
        <w:sz w:val="20"/>
      </w:rPr>
    </w:lvl>
    <w:lvl w:ilvl="4">
      <w:start w:val="1"/>
      <w:numFmt w:val="bullet"/>
      <w:lvlText w:val=""/>
      <w:lvlJc w:val="left"/>
      <w:pPr>
        <w:tabs>
          <w:tab w:val="left" w:pos="3600"/>
        </w:tabs>
        <w:ind w:left="3600" w:hanging="360"/>
      </w:pPr>
      <w:rPr>
        <w:rFonts w:ascii="Wingdings" w:hAnsi="Wingdings" w:cs="Wingdings" w:hint="default"/>
        <w:sz w:val="20"/>
      </w:rPr>
    </w:lvl>
    <w:lvl w:ilvl="5">
      <w:start w:val="1"/>
      <w:numFmt w:val="bullet"/>
      <w:lvlText w:val=""/>
      <w:lvlJc w:val="left"/>
      <w:pPr>
        <w:tabs>
          <w:tab w:val="left" w:pos="4320"/>
        </w:tabs>
        <w:ind w:left="4320" w:hanging="360"/>
      </w:pPr>
      <w:rPr>
        <w:rFonts w:ascii="Wingdings" w:hAnsi="Wingdings" w:cs="Wingdings" w:hint="default"/>
        <w:sz w:val="20"/>
      </w:rPr>
    </w:lvl>
    <w:lvl w:ilvl="6">
      <w:start w:val="1"/>
      <w:numFmt w:val="bullet"/>
      <w:lvlText w:val=""/>
      <w:lvlJc w:val="left"/>
      <w:pPr>
        <w:tabs>
          <w:tab w:val="left" w:pos="5040"/>
        </w:tabs>
        <w:ind w:left="5040" w:hanging="360"/>
      </w:pPr>
      <w:rPr>
        <w:rFonts w:ascii="Wingdings" w:hAnsi="Wingdings" w:cs="Wingdings" w:hint="default"/>
        <w:sz w:val="20"/>
      </w:rPr>
    </w:lvl>
    <w:lvl w:ilvl="7">
      <w:start w:val="1"/>
      <w:numFmt w:val="bullet"/>
      <w:lvlText w:val=""/>
      <w:lvlJc w:val="left"/>
      <w:pPr>
        <w:tabs>
          <w:tab w:val="left" w:pos="5760"/>
        </w:tabs>
        <w:ind w:left="5760" w:hanging="360"/>
      </w:pPr>
      <w:rPr>
        <w:rFonts w:ascii="Wingdings" w:hAnsi="Wingdings" w:cs="Wingdings" w:hint="default"/>
        <w:sz w:val="20"/>
      </w:rPr>
    </w:lvl>
    <w:lvl w:ilvl="8">
      <w:start w:val="1"/>
      <w:numFmt w:val="bullet"/>
      <w:lvlText w:val=""/>
      <w:lvlJc w:val="left"/>
      <w:pPr>
        <w:tabs>
          <w:tab w:val="left" w:pos="6480"/>
        </w:tabs>
        <w:ind w:left="6480" w:hanging="360"/>
      </w:pPr>
      <w:rPr>
        <w:rFonts w:ascii="Wingdings" w:hAnsi="Wingdings" w:cs="Wingdings" w:hint="default"/>
        <w:sz w:val="20"/>
      </w:rPr>
    </w:lvl>
  </w:abstractNum>
  <w:abstractNum w:abstractNumId="18" w15:restartNumberingAfterBreak="0">
    <w:nsid w:val="78BBBBEE"/>
    <w:multiLevelType w:val="multilevel"/>
    <w:tmpl w:val="78BBBBEE"/>
    <w:lvl w:ilvl="0">
      <w:start w:val="1"/>
      <w:numFmt w:val="decimal"/>
      <w:lvlText w:val="%1."/>
      <w:lvlJc w:val="left"/>
      <w:pPr>
        <w:tabs>
          <w:tab w:val="left" w:pos="720"/>
        </w:tabs>
        <w:ind w:left="720" w:hanging="360"/>
      </w:pPr>
      <w:rPr>
        <w:sz w:val="24"/>
        <w:szCs w:val="24"/>
      </w:rPr>
    </w:lvl>
    <w:lvl w:ilvl="1">
      <w:start w:val="1"/>
      <w:numFmt w:val="decimal"/>
      <w:lvlText w:val="%2."/>
      <w:lvlJc w:val="left"/>
      <w:pPr>
        <w:tabs>
          <w:tab w:val="left" w:pos="1440"/>
        </w:tabs>
        <w:ind w:left="1440" w:hanging="360"/>
      </w:pPr>
      <w:rPr>
        <w:sz w:val="24"/>
        <w:szCs w:val="24"/>
      </w:rPr>
    </w:lvl>
    <w:lvl w:ilvl="2">
      <w:start w:val="1"/>
      <w:numFmt w:val="decimal"/>
      <w:lvlText w:val="%3."/>
      <w:lvlJc w:val="left"/>
      <w:pPr>
        <w:tabs>
          <w:tab w:val="left" w:pos="2160"/>
        </w:tabs>
        <w:ind w:left="2160" w:hanging="360"/>
      </w:pPr>
      <w:rPr>
        <w:sz w:val="24"/>
        <w:szCs w:val="24"/>
      </w:rPr>
    </w:lvl>
    <w:lvl w:ilvl="3">
      <w:start w:val="1"/>
      <w:numFmt w:val="decimal"/>
      <w:lvlText w:val="%4."/>
      <w:lvlJc w:val="left"/>
      <w:pPr>
        <w:tabs>
          <w:tab w:val="left" w:pos="2517"/>
        </w:tabs>
        <w:ind w:left="2880" w:hanging="360"/>
      </w:pPr>
      <w:rPr>
        <w:sz w:val="24"/>
        <w:szCs w:val="24"/>
      </w:rPr>
    </w:lvl>
    <w:lvl w:ilvl="4">
      <w:start w:val="1"/>
      <w:numFmt w:val="decimal"/>
      <w:lvlText w:val="%5."/>
      <w:lvlJc w:val="left"/>
      <w:pPr>
        <w:tabs>
          <w:tab w:val="left" w:pos="3238"/>
        </w:tabs>
        <w:ind w:left="3600" w:hanging="360"/>
      </w:pPr>
      <w:rPr>
        <w:sz w:val="24"/>
        <w:szCs w:val="24"/>
      </w:rPr>
    </w:lvl>
    <w:lvl w:ilvl="5">
      <w:start w:val="1"/>
      <w:numFmt w:val="decimal"/>
      <w:lvlText w:val="%6."/>
      <w:lvlJc w:val="left"/>
      <w:pPr>
        <w:tabs>
          <w:tab w:val="left" w:pos="3958"/>
        </w:tabs>
        <w:ind w:left="4320" w:hanging="360"/>
      </w:pPr>
      <w:rPr>
        <w:sz w:val="24"/>
        <w:szCs w:val="24"/>
      </w:rPr>
    </w:lvl>
    <w:lvl w:ilvl="6">
      <w:start w:val="1"/>
      <w:numFmt w:val="decimal"/>
      <w:lvlText w:val="%7."/>
      <w:lvlJc w:val="left"/>
      <w:pPr>
        <w:tabs>
          <w:tab w:val="left" w:pos="4678"/>
        </w:tabs>
        <w:ind w:left="5040" w:hanging="360"/>
      </w:pPr>
      <w:rPr>
        <w:sz w:val="24"/>
        <w:szCs w:val="24"/>
      </w:rPr>
    </w:lvl>
    <w:lvl w:ilvl="7">
      <w:start w:val="1"/>
      <w:numFmt w:val="decimal"/>
      <w:lvlText w:val="%8."/>
      <w:lvlJc w:val="left"/>
      <w:pPr>
        <w:tabs>
          <w:tab w:val="left" w:pos="5398"/>
        </w:tabs>
        <w:ind w:left="5760" w:hanging="360"/>
      </w:pPr>
      <w:rPr>
        <w:sz w:val="24"/>
        <w:szCs w:val="24"/>
      </w:rPr>
    </w:lvl>
    <w:lvl w:ilvl="8">
      <w:start w:val="1"/>
      <w:numFmt w:val="decimal"/>
      <w:lvlText w:val="%9."/>
      <w:lvlJc w:val="left"/>
      <w:pPr>
        <w:tabs>
          <w:tab w:val="left" w:pos="6118"/>
        </w:tabs>
        <w:ind w:left="6480" w:hanging="360"/>
      </w:pPr>
      <w:rPr>
        <w:sz w:val="24"/>
        <w:szCs w:val="24"/>
      </w:rPr>
    </w:lvl>
  </w:abstractNum>
  <w:num w:numId="1">
    <w:abstractNumId w:val="6"/>
  </w:num>
  <w:num w:numId="2">
    <w:abstractNumId w:val="9"/>
  </w:num>
  <w:num w:numId="3">
    <w:abstractNumId w:val="5"/>
  </w:num>
  <w:num w:numId="4">
    <w:abstractNumId w:val="3"/>
  </w:num>
  <w:num w:numId="5">
    <w:abstractNumId w:val="18"/>
  </w:num>
  <w:num w:numId="6">
    <w:abstractNumId w:val="14"/>
  </w:num>
  <w:num w:numId="7">
    <w:abstractNumId w:val="15"/>
  </w:num>
  <w:num w:numId="8">
    <w:abstractNumId w:val="1"/>
  </w:num>
  <w:num w:numId="9">
    <w:abstractNumId w:val="4"/>
  </w:num>
  <w:num w:numId="10">
    <w:abstractNumId w:val="11"/>
  </w:num>
  <w:num w:numId="11">
    <w:abstractNumId w:val="16"/>
  </w:num>
  <w:num w:numId="12">
    <w:abstractNumId w:val="7"/>
  </w:num>
  <w:num w:numId="13">
    <w:abstractNumId w:val="13"/>
  </w:num>
  <w:num w:numId="14">
    <w:abstractNumId w:val="12"/>
  </w:num>
  <w:num w:numId="15">
    <w:abstractNumId w:val="10"/>
  </w:num>
  <w:num w:numId="16">
    <w:abstractNumId w:val="17"/>
  </w:num>
  <w:num w:numId="17">
    <w:abstractNumId w:val="2"/>
  </w:num>
  <w:num w:numId="18">
    <w:abstractNumId w:val="8"/>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F7789"/>
    <w:rsid w:val="003C468C"/>
    <w:rsid w:val="006D2E58"/>
    <w:rsid w:val="006F7789"/>
    <w:rsid w:val="009E18B7"/>
    <w:rsid w:val="00D57582"/>
    <w:rsid w:val="00DE5C66"/>
    <w:rsid w:val="00E90F37"/>
    <w:rsid w:val="0124255B"/>
    <w:rsid w:val="01E73C46"/>
    <w:rsid w:val="03B92498"/>
    <w:rsid w:val="041F679F"/>
    <w:rsid w:val="05B96F6E"/>
    <w:rsid w:val="061D0E85"/>
    <w:rsid w:val="068648B3"/>
    <w:rsid w:val="093154D1"/>
    <w:rsid w:val="0936410D"/>
    <w:rsid w:val="09BD16D6"/>
    <w:rsid w:val="09DC41D5"/>
    <w:rsid w:val="0AF618DB"/>
    <w:rsid w:val="0D9C5DC5"/>
    <w:rsid w:val="106B23FC"/>
    <w:rsid w:val="11113A08"/>
    <w:rsid w:val="11AC2E2E"/>
    <w:rsid w:val="12505D75"/>
    <w:rsid w:val="12645568"/>
    <w:rsid w:val="133236CD"/>
    <w:rsid w:val="13937E58"/>
    <w:rsid w:val="13E45AA5"/>
    <w:rsid w:val="14103A0E"/>
    <w:rsid w:val="141F5526"/>
    <w:rsid w:val="15292570"/>
    <w:rsid w:val="1594241D"/>
    <w:rsid w:val="169C77DB"/>
    <w:rsid w:val="16B76B45"/>
    <w:rsid w:val="16C272B1"/>
    <w:rsid w:val="17E3442C"/>
    <w:rsid w:val="183C1F32"/>
    <w:rsid w:val="19137AFC"/>
    <w:rsid w:val="19A1361B"/>
    <w:rsid w:val="1A670100"/>
    <w:rsid w:val="1B1A7868"/>
    <w:rsid w:val="1BEC4D61"/>
    <w:rsid w:val="1BF237A2"/>
    <w:rsid w:val="1C6053BA"/>
    <w:rsid w:val="1D491D3F"/>
    <w:rsid w:val="1DDD668B"/>
    <w:rsid w:val="1DFE0C18"/>
    <w:rsid w:val="1E2D340E"/>
    <w:rsid w:val="1F2D7B6A"/>
    <w:rsid w:val="203C5B8B"/>
    <w:rsid w:val="216D047D"/>
    <w:rsid w:val="217750CC"/>
    <w:rsid w:val="22D97C5A"/>
    <w:rsid w:val="235356C5"/>
    <w:rsid w:val="2375388E"/>
    <w:rsid w:val="239413D7"/>
    <w:rsid w:val="24C74FB8"/>
    <w:rsid w:val="27E12A81"/>
    <w:rsid w:val="2825142D"/>
    <w:rsid w:val="2AB4113F"/>
    <w:rsid w:val="2B5C7135"/>
    <w:rsid w:val="2C5408D6"/>
    <w:rsid w:val="2DF165B9"/>
    <w:rsid w:val="2FBB547B"/>
    <w:rsid w:val="2FCA6D0F"/>
    <w:rsid w:val="306C59E5"/>
    <w:rsid w:val="31FB7654"/>
    <w:rsid w:val="32152C00"/>
    <w:rsid w:val="328238D1"/>
    <w:rsid w:val="32BD6FFF"/>
    <w:rsid w:val="32D549D9"/>
    <w:rsid w:val="34C62E5D"/>
    <w:rsid w:val="358E3F5D"/>
    <w:rsid w:val="3647730B"/>
    <w:rsid w:val="366F2FCA"/>
    <w:rsid w:val="36E22340"/>
    <w:rsid w:val="37113475"/>
    <w:rsid w:val="38230117"/>
    <w:rsid w:val="384C6E5B"/>
    <w:rsid w:val="38F5702C"/>
    <w:rsid w:val="395104A1"/>
    <w:rsid w:val="39941F91"/>
    <w:rsid w:val="39C53C53"/>
    <w:rsid w:val="39D7791E"/>
    <w:rsid w:val="3A5B3385"/>
    <w:rsid w:val="3AC76104"/>
    <w:rsid w:val="3B292F37"/>
    <w:rsid w:val="3B922224"/>
    <w:rsid w:val="3BA725FA"/>
    <w:rsid w:val="3C585C08"/>
    <w:rsid w:val="3C716296"/>
    <w:rsid w:val="3D187A09"/>
    <w:rsid w:val="3D87623F"/>
    <w:rsid w:val="3DC519BE"/>
    <w:rsid w:val="3E0A7640"/>
    <w:rsid w:val="3E9055C8"/>
    <w:rsid w:val="3EB2553E"/>
    <w:rsid w:val="3FFA0F4B"/>
    <w:rsid w:val="3FFD4EDF"/>
    <w:rsid w:val="4062733A"/>
    <w:rsid w:val="40CB674B"/>
    <w:rsid w:val="412546ED"/>
    <w:rsid w:val="412D10FA"/>
    <w:rsid w:val="41DC788A"/>
    <w:rsid w:val="41EB2EA1"/>
    <w:rsid w:val="42DC5CC8"/>
    <w:rsid w:val="430B2172"/>
    <w:rsid w:val="43A741A7"/>
    <w:rsid w:val="440A3726"/>
    <w:rsid w:val="448F42FF"/>
    <w:rsid w:val="45300FAA"/>
    <w:rsid w:val="459146D6"/>
    <w:rsid w:val="459345B3"/>
    <w:rsid w:val="45B15306"/>
    <w:rsid w:val="460418EC"/>
    <w:rsid w:val="46696E2A"/>
    <w:rsid w:val="468E4AE3"/>
    <w:rsid w:val="469841DE"/>
    <w:rsid w:val="471728F8"/>
    <w:rsid w:val="471934B5"/>
    <w:rsid w:val="47541C62"/>
    <w:rsid w:val="47B24BA1"/>
    <w:rsid w:val="489F7731"/>
    <w:rsid w:val="492359B6"/>
    <w:rsid w:val="49366D6C"/>
    <w:rsid w:val="4BA06D3B"/>
    <w:rsid w:val="4BC863A1"/>
    <w:rsid w:val="4C364D68"/>
    <w:rsid w:val="4CB300D7"/>
    <w:rsid w:val="4D36558C"/>
    <w:rsid w:val="4E683F3B"/>
    <w:rsid w:val="4E9407BC"/>
    <w:rsid w:val="4F6D480D"/>
    <w:rsid w:val="4FC9594E"/>
    <w:rsid w:val="508B3A71"/>
    <w:rsid w:val="51BC19DD"/>
    <w:rsid w:val="530F2B07"/>
    <w:rsid w:val="534106E2"/>
    <w:rsid w:val="53BF62DB"/>
    <w:rsid w:val="53F3248D"/>
    <w:rsid w:val="54602BCA"/>
    <w:rsid w:val="54813591"/>
    <w:rsid w:val="54A411D8"/>
    <w:rsid w:val="55434CEA"/>
    <w:rsid w:val="55572544"/>
    <w:rsid w:val="57392849"/>
    <w:rsid w:val="573A3ECB"/>
    <w:rsid w:val="587D1C51"/>
    <w:rsid w:val="588B79AB"/>
    <w:rsid w:val="590E53F2"/>
    <w:rsid w:val="5B8F2A37"/>
    <w:rsid w:val="5C8665D7"/>
    <w:rsid w:val="5D7F626A"/>
    <w:rsid w:val="5DF1663F"/>
    <w:rsid w:val="5F186BE1"/>
    <w:rsid w:val="5F294F51"/>
    <w:rsid w:val="5F9639A5"/>
    <w:rsid w:val="605B3EA0"/>
    <w:rsid w:val="60B3592F"/>
    <w:rsid w:val="61442F79"/>
    <w:rsid w:val="62062DE6"/>
    <w:rsid w:val="62242212"/>
    <w:rsid w:val="62C70FFF"/>
    <w:rsid w:val="62E960DF"/>
    <w:rsid w:val="63105E0E"/>
    <w:rsid w:val="63586138"/>
    <w:rsid w:val="63CE2A87"/>
    <w:rsid w:val="642069EB"/>
    <w:rsid w:val="64230C8E"/>
    <w:rsid w:val="64267CB1"/>
    <w:rsid w:val="643E4D67"/>
    <w:rsid w:val="64432611"/>
    <w:rsid w:val="64866DE0"/>
    <w:rsid w:val="64C2478E"/>
    <w:rsid w:val="64EC4A56"/>
    <w:rsid w:val="660C7AC8"/>
    <w:rsid w:val="660E0702"/>
    <w:rsid w:val="6650370B"/>
    <w:rsid w:val="66C17C64"/>
    <w:rsid w:val="6722074B"/>
    <w:rsid w:val="677D3225"/>
    <w:rsid w:val="685C4A2C"/>
    <w:rsid w:val="68C90A7F"/>
    <w:rsid w:val="68FD6E4D"/>
    <w:rsid w:val="69161D47"/>
    <w:rsid w:val="69833BEF"/>
    <w:rsid w:val="6A0846F3"/>
    <w:rsid w:val="6ABB5F2B"/>
    <w:rsid w:val="6B61641A"/>
    <w:rsid w:val="6BF01691"/>
    <w:rsid w:val="6C0C67BF"/>
    <w:rsid w:val="6CAA433C"/>
    <w:rsid w:val="6D2531FB"/>
    <w:rsid w:val="6D694DF1"/>
    <w:rsid w:val="6DB14A8F"/>
    <w:rsid w:val="6DE0518A"/>
    <w:rsid w:val="6DE54372"/>
    <w:rsid w:val="6E773352"/>
    <w:rsid w:val="6E7956D5"/>
    <w:rsid w:val="6EBF31DC"/>
    <w:rsid w:val="6ED43D68"/>
    <w:rsid w:val="6F1800E2"/>
    <w:rsid w:val="70334C37"/>
    <w:rsid w:val="705650F2"/>
    <w:rsid w:val="709541F4"/>
    <w:rsid w:val="71B52674"/>
    <w:rsid w:val="71EE1840"/>
    <w:rsid w:val="737B6C2C"/>
    <w:rsid w:val="748526D5"/>
    <w:rsid w:val="74973848"/>
    <w:rsid w:val="75004E67"/>
    <w:rsid w:val="75DB5C5E"/>
    <w:rsid w:val="764F753B"/>
    <w:rsid w:val="76EA2DC0"/>
    <w:rsid w:val="79044717"/>
    <w:rsid w:val="790F5EF6"/>
    <w:rsid w:val="791E45CD"/>
    <w:rsid w:val="79391802"/>
    <w:rsid w:val="79863274"/>
    <w:rsid w:val="7A0B030B"/>
    <w:rsid w:val="7A747570"/>
    <w:rsid w:val="7B4133CE"/>
    <w:rsid w:val="7B7B048A"/>
    <w:rsid w:val="7BCD6162"/>
    <w:rsid w:val="7C494061"/>
    <w:rsid w:val="7DB51AD6"/>
    <w:rsid w:val="7E710DFA"/>
    <w:rsid w:val="7F3B1687"/>
    <w:rsid w:val="7FBD5515"/>
    <w:rsid w:val="7FCF2C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B66C072-000F-41C6-8E1D-4B448CFC5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qFormat/>
    <w:rPr>
      <w:b/>
    </w:rPr>
  </w:style>
  <w:style w:type="character" w:styleId="a5">
    <w:name w:val="Hyperlink"/>
    <w:basedOn w:val="a0"/>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sbs.sz.gov.cn/shenzhen/icity/gxbcyjs/new/yjsMore" TargetMode="External"/><Relationship Id="rId3" Type="http://schemas.openxmlformats.org/officeDocument/2006/relationships/settings" Target="settings.xml"/><Relationship Id="rId7" Type="http://schemas.openxmlformats.org/officeDocument/2006/relationships/hyperlink" Target="https://www.gdzwfw.gov.cn/portal/v3/guide/1144030069558324853442111799000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dzwfw.gov.cn/portal/v3/guide/114403006955832485344211102800204" TargetMode="External"/><Relationship Id="rId11" Type="http://schemas.openxmlformats.org/officeDocument/2006/relationships/fontTable" Target="fontTable.xml"/><Relationship Id="rId5" Type="http://schemas.openxmlformats.org/officeDocument/2006/relationships/hyperlink" Target="https://www.gdzwfw.gov.cn/portal/index?region=440300" TargetMode="External"/><Relationship Id="rId10" Type="http://schemas.openxmlformats.org/officeDocument/2006/relationships/hyperlink" Target="https://hrss.sz.gov.cn/xxgk/qtxx/tzgg/content/post_2059280.html" TargetMode="External"/><Relationship Id="rId4" Type="http://schemas.openxmlformats.org/officeDocument/2006/relationships/webSettings" Target="webSettings.xml"/><Relationship Id="rId9" Type="http://schemas.openxmlformats.org/officeDocument/2006/relationships/hyperlink" Target="https://hrss.sz.gov.cn/gkmlpt/content/11/11929/mpost_11929933.html#1690"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7</Pages>
  <Words>861</Words>
  <Characters>4909</Characters>
  <Application>Microsoft Office Word</Application>
  <DocSecurity>0</DocSecurity>
  <Lines>40</Lines>
  <Paragraphs>11</Paragraphs>
  <ScaleCrop>false</ScaleCrop>
  <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hxq</cp:lastModifiedBy>
  <cp:revision>2</cp:revision>
  <dcterms:created xsi:type="dcterms:W3CDTF">2025-03-19T08:59:00Z</dcterms:created>
  <dcterms:modified xsi:type="dcterms:W3CDTF">2026-09-17T04:05:00Z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93BBC7336E9D4A6780121029A15369FD_12</vt:lpwstr>
  </property>
  <property fmtid="{D5CDD505-2E9C-101B-9397-08002B2CF9AE}" pid="4" name="KSOTemplateDocerSaveRecord">
    <vt:lpwstr>eyJoZGlkIjoiN2FjYTQ3NGI3YTgxZTc2ZmMwZDRiZjNhYjljZDMwZDUiLCJ1c2VySWQiOiIxNjQ5OTQ0ODA3In0=</vt:lpwstr>
  </property>
</Properties>
</file>